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2EE4" w14:textId="6913EFBB" w:rsidR="00116B33" w:rsidRPr="00116B33" w:rsidRDefault="00116B33" w:rsidP="00116B33">
      <w:pPr>
        <w:jc w:val="center"/>
        <w:rPr>
          <w:b/>
          <w:sz w:val="28"/>
          <w:szCs w:val="28"/>
        </w:rPr>
      </w:pPr>
      <w:bookmarkStart w:id="0" w:name="_Hlk196393410"/>
      <w:r w:rsidRPr="00116B33">
        <w:rPr>
          <w:b/>
          <w:sz w:val="28"/>
          <w:szCs w:val="28"/>
        </w:rPr>
        <w:t xml:space="preserve">STRANDSPORTOK NAPJA </w:t>
      </w:r>
    </w:p>
    <w:bookmarkEnd w:id="0"/>
    <w:p w14:paraId="2A31B041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TEQVOLY™ KUPA</w:t>
      </w:r>
    </w:p>
    <w:p w14:paraId="4F4375C5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6A09DD55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 xml:space="preserve">2025. JÚNIUS 21. </w:t>
      </w:r>
    </w:p>
    <w:p w14:paraId="177CECC2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2E939104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6E2F0551" w14:textId="77777777" w:rsidR="00F7048D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VERSENYKIÍRÁS</w:t>
      </w:r>
    </w:p>
    <w:p w14:paraId="1CEBDD7A" w14:textId="77777777" w:rsidR="00116B33" w:rsidRDefault="00116B33" w:rsidP="00116B33">
      <w:pPr>
        <w:jc w:val="center"/>
        <w:rPr>
          <w:b/>
          <w:sz w:val="28"/>
          <w:szCs w:val="28"/>
        </w:rPr>
      </w:pPr>
    </w:p>
    <w:p w14:paraId="1F9C5E46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4CD96BCF" w14:textId="77777777" w:rsidR="00B36F65" w:rsidRDefault="00F7048D" w:rsidP="00FA7D44">
      <w:pPr>
        <w:tabs>
          <w:tab w:val="left" w:pos="2160"/>
        </w:tabs>
        <w:ind w:left="2124" w:hanging="2124"/>
        <w:jc w:val="both"/>
      </w:pPr>
      <w:r>
        <w:rPr>
          <w:b/>
        </w:rPr>
        <w:t xml:space="preserve">1. </w:t>
      </w:r>
      <w:r w:rsidRPr="00F7048D">
        <w:rPr>
          <w:b/>
          <w:u w:val="single"/>
        </w:rPr>
        <w:t>A verseny célja:</w:t>
      </w:r>
      <w:r>
        <w:rPr>
          <w:b/>
        </w:rPr>
        <w:t xml:space="preserve"> </w:t>
      </w:r>
      <w:r w:rsidR="00F545A9">
        <w:tab/>
      </w:r>
    </w:p>
    <w:p w14:paraId="4C09CFDF" w14:textId="77777777" w:rsidR="00F7048D" w:rsidRDefault="001C18F5" w:rsidP="00B36F65">
      <w:pPr>
        <w:ind w:left="284" w:firstLine="3"/>
        <w:jc w:val="both"/>
      </w:pPr>
      <w:r>
        <w:t>Korosztálytól függetlenül l</w:t>
      </w:r>
      <w:r w:rsidR="00CD654D" w:rsidRPr="00CD654D">
        <w:t xml:space="preserve">ehetőséget biztosítani </w:t>
      </w:r>
      <w:r>
        <w:t xml:space="preserve">női és férfi </w:t>
      </w:r>
      <w:r w:rsidR="00CD654D" w:rsidRPr="00CD654D">
        <w:t xml:space="preserve">csapatoknak a bajnokságban való részvételre. A csapatok játékosainak versenyeztetése és a játékosok egyéni fejlődésének elősegítése. Az </w:t>
      </w:r>
      <w:r>
        <w:t xml:space="preserve">asztaliröplabda </w:t>
      </w:r>
      <w:r w:rsidR="00CD654D" w:rsidRPr="00CD654D">
        <w:t xml:space="preserve">sportág népszerűsítése. Az elért eredmények alapján a </w:t>
      </w:r>
      <w:r w:rsidR="00CD654D">
        <w:t>torna</w:t>
      </w:r>
      <w:r w:rsidR="00CD654D" w:rsidRPr="00CD654D">
        <w:t xml:space="preserve"> győztesének és helyezettjeinek megállapítása.</w:t>
      </w:r>
    </w:p>
    <w:p w14:paraId="2F787887" w14:textId="77777777" w:rsidR="00F7048D" w:rsidRDefault="00F7048D" w:rsidP="00F7048D">
      <w:pPr>
        <w:tabs>
          <w:tab w:val="left" w:pos="2160"/>
        </w:tabs>
        <w:jc w:val="both"/>
      </w:pPr>
    </w:p>
    <w:p w14:paraId="3BB496B4" w14:textId="77777777" w:rsidR="002E0D94" w:rsidRDefault="00F7048D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b/>
        </w:rPr>
        <w:t xml:space="preserve">2. </w:t>
      </w:r>
      <w:r>
        <w:rPr>
          <w:b/>
          <w:u w:val="single"/>
        </w:rPr>
        <w:t>A verseny rendezői:</w:t>
      </w:r>
      <w:r w:rsidR="007A7613">
        <w:t xml:space="preserve">  </w:t>
      </w:r>
      <w:r w:rsidR="007A7613">
        <w:tab/>
      </w:r>
      <w:r w:rsidR="00FC4591">
        <w:rPr>
          <w:rStyle w:val="null"/>
        </w:rPr>
        <w:t>Jövő Magyar Sportolói Sportegyesület</w:t>
      </w:r>
    </w:p>
    <w:p w14:paraId="1A06520E" w14:textId="77777777" w:rsidR="00AA49C3" w:rsidRDefault="00AA49C3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rStyle w:val="null"/>
        </w:rPr>
        <w:tab/>
      </w:r>
      <w:r>
        <w:rPr>
          <w:rStyle w:val="null"/>
        </w:rPr>
        <w:tab/>
        <w:t xml:space="preserve">International </w:t>
      </w:r>
      <w:proofErr w:type="spellStart"/>
      <w:r>
        <w:rPr>
          <w:rStyle w:val="null"/>
        </w:rPr>
        <w:t>Table</w:t>
      </w:r>
      <w:proofErr w:type="spellEnd"/>
      <w:r>
        <w:rPr>
          <w:rStyle w:val="null"/>
        </w:rPr>
        <w:t xml:space="preserve"> </w:t>
      </w:r>
      <w:proofErr w:type="spellStart"/>
      <w:r>
        <w:rPr>
          <w:rStyle w:val="null"/>
        </w:rPr>
        <w:t>Volleyball</w:t>
      </w:r>
      <w:proofErr w:type="spellEnd"/>
      <w:r>
        <w:rPr>
          <w:rStyle w:val="null"/>
        </w:rPr>
        <w:t xml:space="preserve"> </w:t>
      </w:r>
      <w:proofErr w:type="spellStart"/>
      <w:r>
        <w:rPr>
          <w:rStyle w:val="null"/>
        </w:rPr>
        <w:t>Federation</w:t>
      </w:r>
      <w:proofErr w:type="spellEnd"/>
    </w:p>
    <w:p w14:paraId="7F86B4AE" w14:textId="7B1DF410" w:rsidR="00F7048D" w:rsidRDefault="002E0D94" w:rsidP="00F7048D">
      <w:pPr>
        <w:tabs>
          <w:tab w:val="left" w:pos="2160"/>
          <w:tab w:val="left" w:pos="2700"/>
        </w:tabs>
        <w:jc w:val="both"/>
      </w:pPr>
      <w:r>
        <w:tab/>
      </w:r>
    </w:p>
    <w:p w14:paraId="6DCE6FFE" w14:textId="77777777" w:rsidR="00D42438" w:rsidRDefault="00AF6846" w:rsidP="009A6A46">
      <w:pPr>
        <w:tabs>
          <w:tab w:val="left" w:pos="2160"/>
          <w:tab w:val="left" w:pos="2700"/>
          <w:tab w:val="left" w:pos="3420"/>
        </w:tabs>
        <w:jc w:val="both"/>
      </w:pPr>
      <w:r w:rsidRPr="00AA49C3">
        <w:rPr>
          <w:b/>
        </w:rPr>
        <w:t>3</w:t>
      </w:r>
      <w:r w:rsidR="003A3F5C" w:rsidRPr="00AA49C3">
        <w:rPr>
          <w:b/>
        </w:rPr>
        <w:t xml:space="preserve">. </w:t>
      </w:r>
      <w:r w:rsidR="00D42438" w:rsidRPr="00AA49C3">
        <w:rPr>
          <w:b/>
          <w:u w:val="single"/>
        </w:rPr>
        <w:t>A verseny szervezői</w:t>
      </w:r>
      <w:r w:rsidR="003A3F5C" w:rsidRPr="00AA49C3">
        <w:rPr>
          <w:b/>
          <w:u w:val="single"/>
        </w:rPr>
        <w:t>:</w:t>
      </w:r>
      <w:r w:rsidR="003A3F5C" w:rsidRPr="00AA49C3">
        <w:t xml:space="preserve">  </w:t>
      </w:r>
      <w:r w:rsidR="00232220" w:rsidRPr="00AA49C3">
        <w:tab/>
      </w:r>
      <w:proofErr w:type="spellStart"/>
      <w:r w:rsidR="00076CC7" w:rsidRPr="00AA49C3">
        <w:t>Janicsák</w:t>
      </w:r>
      <w:proofErr w:type="spellEnd"/>
      <w:r w:rsidR="00076CC7" w:rsidRPr="00AA49C3">
        <w:t xml:space="preserve"> Janka</w:t>
      </w:r>
    </w:p>
    <w:p w14:paraId="23AB5BFC" w14:textId="77777777" w:rsidR="00117BE7" w:rsidRDefault="00117BE7" w:rsidP="009A6A46">
      <w:pPr>
        <w:tabs>
          <w:tab w:val="left" w:pos="2160"/>
          <w:tab w:val="left" w:pos="2700"/>
          <w:tab w:val="left" w:pos="3420"/>
        </w:tabs>
        <w:jc w:val="both"/>
      </w:pPr>
      <w:r>
        <w:tab/>
      </w:r>
      <w:r>
        <w:tab/>
        <w:t>+36</w:t>
      </w:r>
      <w:r w:rsidR="001052E9">
        <w:t xml:space="preserve"> </w:t>
      </w:r>
      <w:r w:rsidR="00076CC7">
        <w:t>30 117 4513</w:t>
      </w:r>
    </w:p>
    <w:p w14:paraId="7FF49DFF" w14:textId="77777777" w:rsidR="003C5AC1" w:rsidRDefault="003C5AC1" w:rsidP="009A6A46">
      <w:pPr>
        <w:tabs>
          <w:tab w:val="left" w:pos="2160"/>
          <w:tab w:val="left" w:pos="2700"/>
          <w:tab w:val="left" w:pos="3420"/>
        </w:tabs>
        <w:jc w:val="both"/>
      </w:pPr>
      <w:r>
        <w:tab/>
      </w:r>
      <w:r>
        <w:tab/>
      </w:r>
      <w:proofErr w:type="spellStart"/>
      <w:r>
        <w:t>Milassin</w:t>
      </w:r>
      <w:proofErr w:type="spellEnd"/>
      <w:r>
        <w:t xml:space="preserve"> Ákos</w:t>
      </w:r>
    </w:p>
    <w:p w14:paraId="665E3C77" w14:textId="4AF7FEB8" w:rsidR="003C5AC1" w:rsidRDefault="003C5AC1" w:rsidP="009A6A46">
      <w:pPr>
        <w:tabs>
          <w:tab w:val="left" w:pos="2160"/>
          <w:tab w:val="left" w:pos="2700"/>
          <w:tab w:val="left" w:pos="3420"/>
        </w:tabs>
        <w:jc w:val="both"/>
      </w:pPr>
      <w:r>
        <w:tab/>
      </w:r>
      <w:r>
        <w:tab/>
      </w:r>
      <w:bookmarkStart w:id="1" w:name="_Hlk196393550"/>
      <w:r>
        <w:t>+36 70 323 2955</w:t>
      </w:r>
      <w:bookmarkEnd w:id="1"/>
    </w:p>
    <w:p w14:paraId="484292BF" w14:textId="5F90D765" w:rsidR="00AF4B16" w:rsidRDefault="00AF4B16" w:rsidP="009A6A46">
      <w:pPr>
        <w:tabs>
          <w:tab w:val="left" w:pos="2160"/>
          <w:tab w:val="left" w:pos="2700"/>
          <w:tab w:val="left" w:pos="3420"/>
        </w:tabs>
        <w:jc w:val="both"/>
      </w:pPr>
    </w:p>
    <w:p w14:paraId="1E61DCF7" w14:textId="4EC04575" w:rsidR="008C2065" w:rsidRPr="008C2065" w:rsidRDefault="00AF4B16" w:rsidP="008C2065">
      <w:pPr>
        <w:ind w:left="2832" w:hanging="2832"/>
        <w:jc w:val="both"/>
        <w:rPr>
          <w:b/>
          <w:u w:val="single"/>
        </w:rPr>
      </w:pPr>
      <w:r w:rsidRPr="00896294">
        <w:rPr>
          <w:b/>
        </w:rPr>
        <w:t xml:space="preserve">4.  </w:t>
      </w:r>
      <w:r w:rsidRPr="00896294">
        <w:rPr>
          <w:b/>
          <w:u w:val="single"/>
        </w:rPr>
        <w:t>A verseny támogatói:</w:t>
      </w:r>
      <w:r w:rsidR="008C2065" w:rsidRPr="008C2065">
        <w:rPr>
          <w:b/>
        </w:rPr>
        <w:tab/>
      </w:r>
      <w:r w:rsidR="008C2065">
        <w:t>LG Electronics Hungary aranyfokozatú támogató</w:t>
      </w:r>
    </w:p>
    <w:p w14:paraId="2B66A8AD" w14:textId="3F950348" w:rsidR="008C2065" w:rsidRDefault="008C2065" w:rsidP="008C2065">
      <w:pPr>
        <w:ind w:left="2832" w:hanging="2832"/>
        <w:jc w:val="both"/>
      </w:pPr>
      <w:r>
        <w:tab/>
      </w:r>
      <w:proofErr w:type="spellStart"/>
      <w:r>
        <w:t>Marathontime</w:t>
      </w:r>
      <w:proofErr w:type="spellEnd"/>
      <w:r>
        <w:t xml:space="preserve"> bronzfokozatú támogató</w:t>
      </w:r>
    </w:p>
    <w:p w14:paraId="1C61D07D" w14:textId="20CFDEB5" w:rsidR="008C2065" w:rsidRDefault="008C2065" w:rsidP="008C2065">
      <w:pPr>
        <w:ind w:left="2832" w:hanging="2832"/>
        <w:jc w:val="both"/>
      </w:pPr>
      <w:r>
        <w:tab/>
        <w:t>Török Pincészet</w:t>
      </w:r>
    </w:p>
    <w:p w14:paraId="5021B270" w14:textId="3E687443" w:rsidR="008C2065" w:rsidRDefault="008C2065" w:rsidP="008C2065">
      <w:pPr>
        <w:ind w:left="2832" w:hanging="2832"/>
        <w:jc w:val="both"/>
      </w:pPr>
      <w:r>
        <w:tab/>
        <w:t>HM Elektronikai, Logisztikai és Vagyonkezelő Zrt.</w:t>
      </w:r>
    </w:p>
    <w:p w14:paraId="30C2F188" w14:textId="77777777" w:rsidR="008C2065" w:rsidRDefault="008C2065" w:rsidP="008C2065">
      <w:pPr>
        <w:pStyle w:val="Listaszerbekezds"/>
        <w:ind w:left="709"/>
      </w:pPr>
    </w:p>
    <w:p w14:paraId="41B8B0DE" w14:textId="330550AF" w:rsidR="008C2065" w:rsidRDefault="00ED784B" w:rsidP="008C2065">
      <w:pPr>
        <w:jc w:val="center"/>
        <w:rPr>
          <w:noProof/>
        </w:rPr>
      </w:pPr>
      <w:r>
        <w:rPr>
          <w:noProof/>
        </w:rPr>
        <w:pict w14:anchorId="5BB7D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képen Grafika, Betűtípus, szimbólum, embléma látható&#10;&#10;Előfordulhat, hogy a mesterséges intelligencia által létrehozott tartalom helytelen." style="width:4in;height:129.6pt;visibility:visible;mso-wrap-style:square">
            <v:imagedata r:id="rId8" o:title="A képen Grafika, Betűtípus, szimbólum, embléma látható&#10;&#10;Előfordulhat, hogy a mesterséges intelligencia által létrehozott tartalom helytelen"/>
          </v:shape>
        </w:pict>
      </w:r>
    </w:p>
    <w:p w14:paraId="77EB8A0C" w14:textId="77777777" w:rsidR="008C2065" w:rsidRDefault="008C2065" w:rsidP="008C2065">
      <w:pPr>
        <w:jc w:val="center"/>
      </w:pPr>
    </w:p>
    <w:p w14:paraId="656612E8" w14:textId="539CD7BE" w:rsidR="008C2065" w:rsidRDefault="00ED784B" w:rsidP="008C2065">
      <w:pPr>
        <w:jc w:val="center"/>
        <w:rPr>
          <w:noProof/>
        </w:rPr>
      </w:pPr>
      <w:r>
        <w:rPr>
          <w:noProof/>
        </w:rPr>
        <w:pict w14:anchorId="601F3963">
          <v:shape id="Kép 5" o:spid="_x0000_i1026" type="#_x0000_t75" alt="A képen Betűtípus, képernyőkép, Grafika, Grafikus tervezés látható&#10;&#10;Előfordulhat, hogy a mesterséges intelligencia által létrehozott tartalom helytelen." style="width:230.4pt;height:57.6pt;visibility:visible;mso-wrap-style:square">
            <v:imagedata r:id="rId9" o:title="A képen Betűtípus, képernyőkép, Grafika, Grafikus tervezés látható&#10;&#10;Előfordulhat, hogy a mesterséges intelligencia által létrehozott tartalom helytelen"/>
          </v:shape>
        </w:pict>
      </w:r>
      <w:r w:rsidR="008C2065">
        <w:t xml:space="preserve">     </w:t>
      </w:r>
      <w:r>
        <w:rPr>
          <w:noProof/>
        </w:rPr>
        <w:pict w14:anchorId="650AE432">
          <v:shape id="_x0000_i1027" type="#_x0000_t75" alt="A képen szöveg, poszter, Grafika, Betűtípus látható&#10;&#10;Előfordulhat, hogy a mesterséges intelligencia által létrehozott tartalom helytelen." style="width:43.2pt;height:57.6pt;visibility:visible;mso-wrap-style:square">
            <v:imagedata r:id="rId10" o:title="A képen szöveg, poszter, Grafika, Betűtípus látható&#10;&#10;Előfordulhat, hogy a mesterséges intelligencia által létrehozott tartalom helytelen"/>
          </v:shape>
        </w:pict>
      </w:r>
    </w:p>
    <w:p w14:paraId="20AAE961" w14:textId="77777777" w:rsidR="008C2065" w:rsidRDefault="008C2065" w:rsidP="008C2065">
      <w:pPr>
        <w:jc w:val="center"/>
      </w:pPr>
    </w:p>
    <w:p w14:paraId="17F03B74" w14:textId="1A0AFF01" w:rsidR="008C2065" w:rsidRDefault="008C2065" w:rsidP="008C2065">
      <w:pPr>
        <w:jc w:val="center"/>
      </w:pPr>
      <w:r>
        <w:t xml:space="preserve">      </w:t>
      </w:r>
      <w:r w:rsidR="00ED784B">
        <w:rPr>
          <w:noProof/>
        </w:rPr>
        <w:pict w14:anchorId="272FC43D">
          <v:shape id="Kép 1" o:spid="_x0000_i1028" type="#_x0000_t75" alt="A képen szöveg, Betűtípus, Grafika, Grafikus tervezés látható&#10;&#10;Előfordulhat, hogy a mesterséges intelligencia által létrehozott tartalom helytelen." style="width:172.15pt;height:62pt;visibility:visible;mso-wrap-style:square">
            <v:imagedata r:id="rId11" o:title="A képen szöveg, Betűtípus, Grafika, Grafikus tervezés látható&#10;&#10;Előfordulhat, hogy a mesterséges intelligencia által létrehozott tartalom helytelen"/>
          </v:shape>
        </w:pict>
      </w:r>
    </w:p>
    <w:p w14:paraId="09A8B308" w14:textId="77777777" w:rsidR="00116B33" w:rsidRDefault="00AF4B16" w:rsidP="008C2065">
      <w:pPr>
        <w:jc w:val="both"/>
      </w:pPr>
      <w:r>
        <w:rPr>
          <w:b/>
        </w:rPr>
        <w:lastRenderedPageBreak/>
        <w:t>5</w:t>
      </w:r>
      <w:r w:rsidR="00626245">
        <w:rPr>
          <w:b/>
        </w:rPr>
        <w:t xml:space="preserve">.  </w:t>
      </w:r>
      <w:r w:rsidR="00626245">
        <w:rPr>
          <w:b/>
          <w:u w:val="single"/>
        </w:rPr>
        <w:t>A verseny helye, ideje:</w:t>
      </w:r>
      <w:r w:rsidR="00626245">
        <w:tab/>
      </w:r>
      <w:r w:rsidR="00116B33">
        <w:t>2025. június 21.</w:t>
      </w:r>
    </w:p>
    <w:p w14:paraId="27E8DEFF" w14:textId="77777777" w:rsidR="00116B33" w:rsidRDefault="00116B33" w:rsidP="00116B33">
      <w:pPr>
        <w:ind w:left="2832" w:hanging="2832"/>
        <w:jc w:val="both"/>
      </w:pPr>
      <w:r>
        <w:tab/>
        <w:t>Lupa Beach, Budakalász</w:t>
      </w:r>
    </w:p>
    <w:p w14:paraId="2BBFB31B" w14:textId="77777777" w:rsidR="00C57044" w:rsidRDefault="00116B33" w:rsidP="00116B33">
      <w:pPr>
        <w:ind w:left="2832" w:hanging="2832"/>
        <w:jc w:val="both"/>
      </w:pPr>
      <w:r>
        <w:tab/>
      </w:r>
      <w:hyperlink r:id="rId12" w:history="1">
        <w:r w:rsidRPr="00484F4C">
          <w:rPr>
            <w:rStyle w:val="Hiperhivatkozs"/>
          </w:rPr>
          <w:t>https://www.google.hu/maps/search/Lupa+BEach/@47.6229588,19.0656331,14z?entry=ttu&amp;g_ep=EgoyMDI1MDQwOS4wIKXMDSoASAFQAw%3D%3D</w:t>
        </w:r>
      </w:hyperlink>
      <w:r>
        <w:t xml:space="preserve"> </w:t>
      </w:r>
    </w:p>
    <w:p w14:paraId="7446DDCF" w14:textId="77777777" w:rsidR="00B36F65" w:rsidRDefault="00AF4B16" w:rsidP="00B36F65">
      <w:pPr>
        <w:pStyle w:val="Default"/>
        <w:ind w:left="2124" w:hanging="2124"/>
        <w:jc w:val="both"/>
      </w:pPr>
      <w:r>
        <w:rPr>
          <w:b/>
        </w:rPr>
        <w:t>6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Résztvevők:</w:t>
      </w:r>
      <w:r w:rsidR="000F3D40">
        <w:tab/>
      </w:r>
    </w:p>
    <w:p w14:paraId="5DB84795" w14:textId="77777777" w:rsidR="00076CC7" w:rsidRDefault="00076CC7" w:rsidP="00076CC7">
      <w:pPr>
        <w:ind w:left="284" w:firstLine="3"/>
        <w:jc w:val="both"/>
      </w:pPr>
      <w:r w:rsidRPr="00076CC7">
        <w:t xml:space="preserve"> Életkortól függetlenül </w:t>
      </w:r>
      <w:r w:rsidR="004F24CD">
        <w:t>női és férfi páros csapatok nevezhetnek.</w:t>
      </w:r>
    </w:p>
    <w:p w14:paraId="019F02DD" w14:textId="77777777" w:rsidR="004F24CD" w:rsidRPr="00076CC7" w:rsidRDefault="004F24CD" w:rsidP="00076CC7">
      <w:pPr>
        <w:ind w:left="284" w:firstLine="3"/>
        <w:jc w:val="both"/>
      </w:pPr>
    </w:p>
    <w:p w14:paraId="4C3D82B2" w14:textId="77777777" w:rsidR="00B36F65" w:rsidRDefault="00AF4B16" w:rsidP="004C5500">
      <w:pPr>
        <w:ind w:left="2124" w:hanging="2124"/>
        <w:jc w:val="both"/>
      </w:pPr>
      <w:r>
        <w:rPr>
          <w:b/>
        </w:rPr>
        <w:t>7</w:t>
      </w:r>
      <w:r w:rsidR="000F3D40">
        <w:rPr>
          <w:b/>
        </w:rPr>
        <w:t>.</w:t>
      </w:r>
      <w:r w:rsidR="000F3D40">
        <w:t xml:space="preserve">  </w:t>
      </w:r>
      <w:r w:rsidR="000F3D40">
        <w:rPr>
          <w:b/>
          <w:u w:val="single"/>
        </w:rPr>
        <w:t>Lebonyolítás:</w:t>
      </w:r>
      <w:r w:rsidR="004C5500">
        <w:tab/>
      </w:r>
    </w:p>
    <w:p w14:paraId="6ECBB929" w14:textId="77777777" w:rsidR="004C5500" w:rsidRDefault="005D1ECA" w:rsidP="00B36F65">
      <w:pPr>
        <w:ind w:left="284" w:firstLine="3"/>
        <w:jc w:val="both"/>
      </w:pPr>
      <w:r>
        <w:t>A nevezések számától függően</w:t>
      </w:r>
      <w:r w:rsidR="00FC4591">
        <w:t>.</w:t>
      </w:r>
    </w:p>
    <w:p w14:paraId="188B3EAD" w14:textId="77777777" w:rsidR="004C5500" w:rsidRDefault="004C5500" w:rsidP="004C5500">
      <w:pPr>
        <w:tabs>
          <w:tab w:val="left" w:pos="2160"/>
          <w:tab w:val="left" w:pos="2700"/>
          <w:tab w:val="left" w:pos="3420"/>
        </w:tabs>
        <w:ind w:right="-288"/>
        <w:jc w:val="both"/>
      </w:pPr>
    </w:p>
    <w:p w14:paraId="30F0322A" w14:textId="77777777" w:rsidR="00B36F65" w:rsidRDefault="00AF4B16" w:rsidP="005D1ECA">
      <w:pPr>
        <w:ind w:left="2124" w:hanging="2124"/>
        <w:jc w:val="both"/>
        <w:rPr>
          <w:b/>
          <w:u w:val="single"/>
        </w:rPr>
      </w:pPr>
      <w:r>
        <w:rPr>
          <w:b/>
        </w:rPr>
        <w:t>8</w:t>
      </w:r>
      <w:r w:rsidR="004C5500">
        <w:rPr>
          <w:b/>
        </w:rPr>
        <w:t>.</w:t>
      </w:r>
      <w:r w:rsidR="004C5500">
        <w:t xml:space="preserve">  </w:t>
      </w:r>
      <w:r w:rsidR="004C5500">
        <w:rPr>
          <w:b/>
          <w:u w:val="single"/>
        </w:rPr>
        <w:t>Mérkőzések:</w:t>
      </w:r>
    </w:p>
    <w:p w14:paraId="09C13B65" w14:textId="504E0872" w:rsidR="007A6413" w:rsidRPr="007A6413" w:rsidRDefault="007A6413" w:rsidP="007A6413">
      <w:pPr>
        <w:ind w:left="284"/>
        <w:jc w:val="both"/>
        <w:rPr>
          <w:bCs/>
        </w:rPr>
      </w:pPr>
      <w:r w:rsidRPr="007A6413">
        <w:rPr>
          <w:bCs/>
        </w:rPr>
        <w:t xml:space="preserve">A </w:t>
      </w:r>
      <w:r>
        <w:rPr>
          <w:bCs/>
        </w:rPr>
        <w:t xml:space="preserve">mérkőzések </w:t>
      </w:r>
      <w:r w:rsidR="00F11BD8">
        <w:rPr>
          <w:bCs/>
        </w:rPr>
        <w:t>két</w:t>
      </w:r>
      <w:r>
        <w:rPr>
          <w:bCs/>
        </w:rPr>
        <w:t xml:space="preserve"> győztes </w:t>
      </w:r>
      <w:r w:rsidR="00C03772">
        <w:rPr>
          <w:bCs/>
        </w:rPr>
        <w:t xml:space="preserve">8 pontos </w:t>
      </w:r>
      <w:r>
        <w:rPr>
          <w:bCs/>
        </w:rPr>
        <w:t>szettig tartanak</w:t>
      </w:r>
      <w:r w:rsidR="00896294">
        <w:rPr>
          <w:bCs/>
        </w:rPr>
        <w:t xml:space="preserve">. </w:t>
      </w:r>
      <w:r>
        <w:rPr>
          <w:bCs/>
        </w:rPr>
        <w:t>A csapatoknak mérkőzésenként 1 időkérésre van lehetőségük.</w:t>
      </w:r>
      <w:r w:rsidR="00C03772">
        <w:rPr>
          <w:bCs/>
        </w:rPr>
        <w:t xml:space="preserve"> </w:t>
      </w:r>
      <w:r w:rsidR="00C03772" w:rsidRPr="00C03772">
        <w:rPr>
          <w:bCs/>
        </w:rPr>
        <w:t xml:space="preserve">4 érvényes pontonként van szervacsere. </w:t>
      </w:r>
      <w:r w:rsidR="00C03772">
        <w:rPr>
          <w:bCs/>
        </w:rPr>
        <w:t>1</w:t>
      </w:r>
      <w:r w:rsidR="00C03772" w:rsidRPr="00C03772">
        <w:rPr>
          <w:bCs/>
        </w:rPr>
        <w:t xml:space="preserve"> lehetőség van a szervára. Maximum 3 érintés áll rendelkezésre a csapatoknak, hogy átjuttassák a labdát az ellenfél térfelére. Mind a két játékosnak legalább egyszer hozzá kell érnie a labdához egy visszaadás előtt. Szerválni </w:t>
      </w:r>
      <w:r w:rsidR="00C03772">
        <w:rPr>
          <w:bCs/>
        </w:rPr>
        <w:t>csak az alapvonal mögül</w:t>
      </w:r>
      <w:r w:rsidR="00C03772" w:rsidRPr="00C03772">
        <w:rPr>
          <w:bCs/>
        </w:rPr>
        <w:t xml:space="preserve"> </w:t>
      </w:r>
      <w:r w:rsidR="00DC5EF2">
        <w:rPr>
          <w:bCs/>
        </w:rPr>
        <w:t>lehet</w:t>
      </w:r>
      <w:r w:rsidR="00C03772" w:rsidRPr="00C03772">
        <w:rPr>
          <w:bCs/>
        </w:rPr>
        <w:t>.</w:t>
      </w:r>
      <w:r w:rsidR="0057527E">
        <w:rPr>
          <w:bCs/>
        </w:rPr>
        <w:t xml:space="preserve"> Amennyiben az egyik csapat támadása a vonalon belülről történt, ugyanazon csapat következő támadásának a vonalon kívülről kell történnie.</w:t>
      </w:r>
    </w:p>
    <w:p w14:paraId="06F3E9C4" w14:textId="77777777" w:rsidR="0057527E" w:rsidRDefault="0057527E" w:rsidP="005D1ECA">
      <w:pPr>
        <w:ind w:left="2124" w:hanging="2124"/>
        <w:jc w:val="both"/>
      </w:pPr>
    </w:p>
    <w:p w14:paraId="2FEA12F5" w14:textId="77777777" w:rsidR="00B36F65" w:rsidRDefault="00AF4B16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  <w:r>
        <w:rPr>
          <w:b/>
        </w:rPr>
        <w:t>9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Díjazás:</w:t>
      </w:r>
      <w:r w:rsidR="002B5D40">
        <w:tab/>
      </w:r>
    </w:p>
    <w:p w14:paraId="41E60AE2" w14:textId="77777777" w:rsidR="00C03772" w:rsidRPr="0057527E" w:rsidRDefault="002B5D40" w:rsidP="0057527E">
      <w:pPr>
        <w:tabs>
          <w:tab w:val="left" w:pos="2700"/>
          <w:tab w:val="left" w:pos="3420"/>
        </w:tabs>
        <w:ind w:left="284" w:firstLine="3"/>
        <w:jc w:val="both"/>
      </w:pPr>
      <w:r w:rsidRPr="00C5220F">
        <w:t xml:space="preserve">A </w:t>
      </w:r>
      <w:r w:rsidR="00D42438" w:rsidRPr="00C5220F">
        <w:t xml:space="preserve">győztes </w:t>
      </w:r>
      <w:r w:rsidR="008A2FF9" w:rsidRPr="00C5220F">
        <w:t>páros</w:t>
      </w:r>
      <w:r w:rsidR="00D42438" w:rsidRPr="00C5220F">
        <w:t xml:space="preserve">ok elnyerik a </w:t>
      </w:r>
      <w:r w:rsidR="008A2FF9" w:rsidRPr="00C5220F">
        <w:t>2025</w:t>
      </w:r>
      <w:r w:rsidR="00D42438" w:rsidRPr="00C5220F">
        <w:t>. évi „</w:t>
      </w:r>
      <w:r w:rsidR="008A2FF9" w:rsidRPr="00C5220F">
        <w:t>Strandsportok Napja</w:t>
      </w:r>
      <w:r w:rsidR="00D42438" w:rsidRPr="00C5220F">
        <w:t xml:space="preserve"> </w:t>
      </w:r>
      <w:bookmarkStart w:id="2" w:name="_Hlk195882273"/>
      <w:r w:rsidR="00A21951">
        <w:t>TEQVOLY</w:t>
      </w:r>
      <w:r w:rsidR="00A21951" w:rsidRPr="00A21951">
        <w:t>™</w:t>
      </w:r>
      <w:r w:rsidR="00A21951">
        <w:t xml:space="preserve"> </w:t>
      </w:r>
      <w:bookmarkEnd w:id="2"/>
      <w:r w:rsidR="00D42438" w:rsidRPr="00C5220F">
        <w:t>Bajnoka”</w:t>
      </w:r>
      <w:r w:rsidR="00D42438" w:rsidRPr="00141D4E">
        <w:t xml:space="preserve"> címet.</w:t>
      </w:r>
      <w:r w:rsidR="004C5500">
        <w:t xml:space="preserve"> </w:t>
      </w:r>
      <w:r w:rsidR="00117BE7">
        <w:t xml:space="preserve">Az I. helyezettek kupa, az I-III. helyezettek érem díjazásban részesülnek, illetve minden résztvevő oklevelet kap. </w:t>
      </w:r>
      <w:r w:rsidR="00117BE7">
        <w:cr/>
      </w:r>
    </w:p>
    <w:p w14:paraId="313C5DB0" w14:textId="77777777" w:rsidR="00B36F65" w:rsidRDefault="00AF4B16" w:rsidP="00B36F65">
      <w:pPr>
        <w:ind w:left="2124" w:hanging="2124"/>
        <w:jc w:val="both"/>
        <w:rPr>
          <w:b/>
          <w:color w:val="FF0000"/>
        </w:rPr>
      </w:pPr>
      <w:r>
        <w:rPr>
          <w:b/>
        </w:rPr>
        <w:t>10</w:t>
      </w:r>
      <w:r w:rsidR="000F3D40" w:rsidRPr="00B8609D">
        <w:rPr>
          <w:b/>
        </w:rPr>
        <w:t xml:space="preserve">.  </w:t>
      </w:r>
      <w:r w:rsidR="000F3D40" w:rsidRPr="00B8609D">
        <w:rPr>
          <w:b/>
          <w:u w:val="single"/>
        </w:rPr>
        <w:t>Nevezés:</w:t>
      </w:r>
      <w:r w:rsidR="00B36F65">
        <w:t xml:space="preserve"> </w:t>
      </w:r>
    </w:p>
    <w:p w14:paraId="73E2FDC1" w14:textId="3B0E63FA" w:rsidR="00B36F65" w:rsidRDefault="00B36F65" w:rsidP="00B36F65">
      <w:pPr>
        <w:pStyle w:val="Default"/>
        <w:ind w:left="284"/>
        <w:jc w:val="both"/>
        <w:rPr>
          <w:sz w:val="23"/>
          <w:szCs w:val="23"/>
        </w:rPr>
      </w:pPr>
      <w:bookmarkStart w:id="3" w:name="_Hlk196393513"/>
      <w:r w:rsidRPr="009442F5">
        <w:rPr>
          <w:sz w:val="23"/>
          <w:szCs w:val="23"/>
        </w:rPr>
        <w:t xml:space="preserve">Nevezni </w:t>
      </w:r>
      <w:r w:rsidRPr="00AA49C3">
        <w:rPr>
          <w:b/>
          <w:bCs/>
          <w:color w:val="FF0000"/>
          <w:sz w:val="23"/>
          <w:szCs w:val="23"/>
        </w:rPr>
        <w:t xml:space="preserve">2025 </w:t>
      </w:r>
      <w:r w:rsidR="00AA49C3">
        <w:rPr>
          <w:b/>
          <w:bCs/>
          <w:color w:val="FF0000"/>
          <w:sz w:val="23"/>
          <w:szCs w:val="23"/>
        </w:rPr>
        <w:t>június 1</w:t>
      </w:r>
      <w:r w:rsidRPr="00AA49C3">
        <w:rPr>
          <w:b/>
          <w:bCs/>
          <w:color w:val="FF0000"/>
          <w:sz w:val="23"/>
          <w:szCs w:val="23"/>
        </w:rPr>
        <w:t>., 24:00-ig</w:t>
      </w:r>
      <w:r w:rsidRPr="00CD654D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 </w:t>
      </w:r>
      <w:hyperlink r:id="rId13" w:history="1">
        <w:r w:rsidR="006233E3" w:rsidRPr="00C47D6B">
          <w:rPr>
            <w:rStyle w:val="Hiperhivatkozs"/>
            <w:b/>
            <w:bCs/>
            <w:sz w:val="23"/>
            <w:szCs w:val="23"/>
          </w:rPr>
          <w:t>jmse@jmse.hu</w:t>
        </w:r>
      </w:hyperlink>
      <w:bookmarkEnd w:id="3"/>
      <w:r>
        <w:rPr>
          <w:b/>
          <w:bCs/>
          <w:color w:val="0000FF"/>
          <w:sz w:val="23"/>
          <w:szCs w:val="23"/>
        </w:rPr>
        <w:t xml:space="preserve"> </w:t>
      </w:r>
      <w:r w:rsidRPr="009442F5">
        <w:rPr>
          <w:sz w:val="23"/>
          <w:szCs w:val="23"/>
        </w:rPr>
        <w:t xml:space="preserve">címen lehet a mellékelt </w:t>
      </w:r>
      <w:r>
        <w:rPr>
          <w:sz w:val="23"/>
          <w:szCs w:val="23"/>
        </w:rPr>
        <w:t>hiánytalanul kitöltött és a csapat hivatalos képviselője által aláírt n</w:t>
      </w:r>
      <w:r w:rsidRPr="009442F5">
        <w:rPr>
          <w:sz w:val="23"/>
          <w:szCs w:val="23"/>
        </w:rPr>
        <w:t>evezési lapon</w:t>
      </w:r>
      <w:r>
        <w:rPr>
          <w:b/>
          <w:bCs/>
          <w:sz w:val="23"/>
          <w:szCs w:val="23"/>
        </w:rPr>
        <w:t>.</w:t>
      </w:r>
    </w:p>
    <w:p w14:paraId="662DC6A1" w14:textId="77777777" w:rsidR="003C5AC1" w:rsidRDefault="003C5AC1" w:rsidP="00AA49C3">
      <w:pPr>
        <w:pStyle w:val="Default"/>
        <w:ind w:left="284"/>
        <w:jc w:val="both"/>
        <w:rPr>
          <w:sz w:val="23"/>
          <w:szCs w:val="23"/>
        </w:rPr>
      </w:pPr>
    </w:p>
    <w:p w14:paraId="0529EF86" w14:textId="77777777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Nevezési díj: </w:t>
      </w:r>
      <w:r w:rsidRPr="00AA49C3">
        <w:rPr>
          <w:b/>
          <w:bCs/>
          <w:sz w:val="23"/>
          <w:szCs w:val="23"/>
        </w:rPr>
        <w:t>20.000 Ft/csapat</w:t>
      </w:r>
      <w:r w:rsidRPr="00AA49C3">
        <w:rPr>
          <w:sz w:val="23"/>
          <w:szCs w:val="23"/>
        </w:rPr>
        <w:t xml:space="preserve"> </w:t>
      </w:r>
    </w:p>
    <w:p w14:paraId="34D6A3C6" w14:textId="77777777" w:rsidR="00AA49C3" w:rsidRPr="00AA49C3" w:rsidRDefault="00AA49C3" w:rsidP="00AA49C3">
      <w:pPr>
        <w:pStyle w:val="Default"/>
        <w:ind w:left="284"/>
        <w:jc w:val="both"/>
        <w:rPr>
          <w:b/>
          <w:bCs/>
          <w:sz w:val="23"/>
          <w:szCs w:val="23"/>
        </w:rPr>
      </w:pPr>
      <w:r w:rsidRPr="00AA49C3">
        <w:rPr>
          <w:sz w:val="23"/>
          <w:szCs w:val="23"/>
        </w:rPr>
        <w:t xml:space="preserve">Bank neve: </w:t>
      </w:r>
      <w:r w:rsidRPr="00AA49C3">
        <w:rPr>
          <w:b/>
          <w:bCs/>
          <w:sz w:val="23"/>
          <w:szCs w:val="23"/>
        </w:rPr>
        <w:t>K&amp;H Bank</w:t>
      </w:r>
    </w:p>
    <w:p w14:paraId="2955B055" w14:textId="77777777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Számlaszám: </w:t>
      </w:r>
      <w:r w:rsidRPr="00AA49C3">
        <w:rPr>
          <w:b/>
          <w:bCs/>
          <w:sz w:val="23"/>
          <w:szCs w:val="23"/>
        </w:rPr>
        <w:t>10401914 50526955 48781001</w:t>
      </w:r>
    </w:p>
    <w:p w14:paraId="575A78B5" w14:textId="77777777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Számlatulajdonos: </w:t>
      </w:r>
      <w:r w:rsidRPr="00AA49C3">
        <w:rPr>
          <w:b/>
          <w:bCs/>
          <w:sz w:val="23"/>
          <w:szCs w:val="23"/>
        </w:rPr>
        <w:t>Jövő Magyar Sportolói Sportegyesület</w:t>
      </w:r>
    </w:p>
    <w:p w14:paraId="44D58AB3" w14:textId="0370ED78" w:rsidR="00C65745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Közlemény: </w:t>
      </w:r>
      <w:r w:rsidR="00834C64">
        <w:rPr>
          <w:b/>
          <w:bCs/>
          <w:sz w:val="23"/>
          <w:szCs w:val="23"/>
        </w:rPr>
        <w:t>SSN</w:t>
      </w:r>
      <w:r w:rsidRPr="00AA49C3">
        <w:rPr>
          <w:b/>
          <w:bCs/>
          <w:sz w:val="23"/>
          <w:szCs w:val="23"/>
        </w:rPr>
        <w:t xml:space="preserve"> </w:t>
      </w:r>
      <w:r w:rsidR="00834C64">
        <w:rPr>
          <w:b/>
          <w:bCs/>
          <w:sz w:val="23"/>
          <w:szCs w:val="23"/>
        </w:rPr>
        <w:t>–</w:t>
      </w:r>
      <w:r w:rsidRPr="00AA49C3">
        <w:rPr>
          <w:b/>
          <w:bCs/>
          <w:sz w:val="23"/>
          <w:szCs w:val="23"/>
        </w:rPr>
        <w:t xml:space="preserve"> </w:t>
      </w:r>
      <w:r w:rsidR="00834C64">
        <w:rPr>
          <w:b/>
          <w:bCs/>
          <w:sz w:val="23"/>
          <w:szCs w:val="23"/>
        </w:rPr>
        <w:t>sportág – kategória (férfi/női) - csapat neve</w:t>
      </w:r>
    </w:p>
    <w:p w14:paraId="4F36D1CA" w14:textId="77777777" w:rsidR="00AA49C3" w:rsidRDefault="00AA49C3" w:rsidP="00AA49C3">
      <w:pPr>
        <w:pStyle w:val="Default"/>
        <w:ind w:left="284"/>
        <w:jc w:val="both"/>
        <w:rPr>
          <w:b/>
          <w:bCs/>
          <w:sz w:val="23"/>
          <w:szCs w:val="23"/>
        </w:rPr>
      </w:pPr>
    </w:p>
    <w:p w14:paraId="051B0748" w14:textId="77777777" w:rsidR="00C65745" w:rsidRDefault="00C65745" w:rsidP="00C65745">
      <w:pPr>
        <w:pStyle w:val="Default"/>
        <w:ind w:left="284"/>
        <w:jc w:val="both"/>
        <w:rPr>
          <w:b/>
          <w:color w:val="FF0000"/>
        </w:rPr>
      </w:pPr>
      <w:r w:rsidRPr="00792BC0">
        <w:rPr>
          <w:b/>
          <w:color w:val="FF0000"/>
        </w:rPr>
        <w:t xml:space="preserve">FIGYELEM: a nevezést csak a </w:t>
      </w:r>
      <w:r>
        <w:rPr>
          <w:b/>
          <w:color w:val="FF0000"/>
        </w:rPr>
        <w:t>nevezési</w:t>
      </w:r>
      <w:r w:rsidRPr="00792BC0">
        <w:rPr>
          <w:b/>
          <w:color w:val="FF0000"/>
        </w:rPr>
        <w:t xml:space="preserve"> díj befizetésével együtt tudjuk érvényesnek</w:t>
      </w:r>
      <w:r>
        <w:rPr>
          <w:b/>
          <w:color w:val="FF0000"/>
        </w:rPr>
        <w:t xml:space="preserve"> </w:t>
      </w:r>
      <w:r w:rsidRPr="00792BC0">
        <w:rPr>
          <w:b/>
          <w:color w:val="FF0000"/>
        </w:rPr>
        <w:t>tekinteni.</w:t>
      </w:r>
      <w:r>
        <w:rPr>
          <w:b/>
          <w:color w:val="FF0000"/>
        </w:rPr>
        <w:t xml:space="preserve"> </w:t>
      </w:r>
    </w:p>
    <w:p w14:paraId="78F300E9" w14:textId="77777777" w:rsidR="00AA49C3" w:rsidRDefault="00AA49C3" w:rsidP="00C65745">
      <w:pPr>
        <w:pStyle w:val="Default"/>
        <w:ind w:left="284"/>
        <w:jc w:val="both"/>
        <w:rPr>
          <w:bCs/>
        </w:rPr>
      </w:pPr>
    </w:p>
    <w:p w14:paraId="1D76EDD9" w14:textId="77777777" w:rsidR="00C65745" w:rsidRPr="00C65745" w:rsidRDefault="007A6413" w:rsidP="00C65745">
      <w:pPr>
        <w:pStyle w:val="Default"/>
        <w:ind w:left="284"/>
        <w:jc w:val="both"/>
        <w:rPr>
          <w:bCs/>
          <w:sz w:val="23"/>
          <w:szCs w:val="23"/>
        </w:rPr>
      </w:pPr>
      <w:r>
        <w:rPr>
          <w:bCs/>
        </w:rPr>
        <w:t>Mind férfi, mind női kategóriában</w:t>
      </w:r>
      <w:r w:rsidR="00C65745" w:rsidRPr="00C65745">
        <w:rPr>
          <w:bCs/>
        </w:rPr>
        <w:t xml:space="preserve"> az első </w:t>
      </w:r>
      <w:r w:rsidR="00C65745">
        <w:rPr>
          <w:bCs/>
        </w:rPr>
        <w:t>12</w:t>
      </w:r>
      <w:r w:rsidR="00C65745" w:rsidRPr="00C65745">
        <w:rPr>
          <w:bCs/>
        </w:rPr>
        <w:t xml:space="preserve"> nevező helyét tudjuk biztosítani a tornán, az utánuk beérkező nevezések várólistára kerülnek, akik az első </w:t>
      </w:r>
      <w:r>
        <w:rPr>
          <w:bCs/>
        </w:rPr>
        <w:t>12</w:t>
      </w:r>
      <w:r w:rsidR="00C65745" w:rsidRPr="00C65745">
        <w:rPr>
          <w:bCs/>
        </w:rPr>
        <w:t xml:space="preserve"> nevező visszalépése </w:t>
      </w:r>
      <w:r w:rsidR="0094338F">
        <w:rPr>
          <w:bCs/>
        </w:rPr>
        <w:t>esetén</w:t>
      </w:r>
      <w:r w:rsidR="00C65745" w:rsidRPr="00C65745">
        <w:rPr>
          <w:bCs/>
        </w:rPr>
        <w:t xml:space="preserve"> tudnak bekerülni a tornára. </w:t>
      </w:r>
      <w:r w:rsidR="00C65745" w:rsidRPr="00C65745">
        <w:rPr>
          <w:bCs/>
        </w:rPr>
        <w:cr/>
      </w:r>
    </w:p>
    <w:p w14:paraId="768F5367" w14:textId="77777777" w:rsidR="00B36F65" w:rsidRDefault="00B36F65" w:rsidP="00B36F65">
      <w:pPr>
        <w:ind w:left="2124" w:hanging="2124"/>
        <w:jc w:val="both"/>
      </w:pPr>
      <w:r>
        <w:rPr>
          <w:b/>
        </w:rPr>
        <w:t>11</w:t>
      </w:r>
      <w:r w:rsidRPr="00B8609D">
        <w:rPr>
          <w:b/>
        </w:rPr>
        <w:t xml:space="preserve">.  </w:t>
      </w:r>
      <w:r>
        <w:rPr>
          <w:b/>
          <w:u w:val="single"/>
        </w:rPr>
        <w:t>Játékjogosultság</w:t>
      </w:r>
      <w:r w:rsidRPr="00B8609D">
        <w:rPr>
          <w:b/>
          <w:u w:val="single"/>
        </w:rPr>
        <w:t>:</w:t>
      </w:r>
      <w:r w:rsidRPr="00B8609D">
        <w:tab/>
      </w:r>
      <w:r>
        <w:rPr>
          <w:b/>
          <w:color w:val="FF0000"/>
        </w:rPr>
        <w:t xml:space="preserve"> </w:t>
      </w:r>
    </w:p>
    <w:p w14:paraId="737F91BF" w14:textId="77777777" w:rsidR="00C56E4D" w:rsidRDefault="004C5500" w:rsidP="00117BE7">
      <w:pPr>
        <w:ind w:left="284" w:firstLine="3"/>
        <w:jc w:val="both"/>
      </w:pPr>
      <w:r>
        <w:t xml:space="preserve">A nevezés feltétele a nyilatkozat kitöltése, </w:t>
      </w:r>
      <w:r w:rsidR="0066685A">
        <w:t>a</w:t>
      </w:r>
      <w:r>
        <w:t xml:space="preserve">mellyel a torna résztvevői nyilatkoznak arról, hogy saját felelősségükre lépnek pályára, a rendezők nem felelősek az esetleges sérülésekért, illetve </w:t>
      </w:r>
      <w:r w:rsidR="009E58AD">
        <w:t xml:space="preserve">arról, hogy </w:t>
      </w:r>
      <w:r>
        <w:t>a versenykiírást elolvasták, elfogadták.</w:t>
      </w:r>
      <w:r w:rsidR="00863663">
        <w:t xml:space="preserve"> </w:t>
      </w:r>
      <w:r w:rsidR="00B36F65">
        <w:t>Csapatok</w:t>
      </w:r>
      <w:r w:rsidR="00E952C9">
        <w:t xml:space="preserve"> közötti á</w:t>
      </w:r>
      <w:r w:rsidR="00925C8E">
        <w:t xml:space="preserve">tjátszásra nincs lehetőség a </w:t>
      </w:r>
      <w:r w:rsidR="002B5D40">
        <w:t>tornán</w:t>
      </w:r>
      <w:r w:rsidR="00925C8E">
        <w:t>.</w:t>
      </w:r>
    </w:p>
    <w:p w14:paraId="32FB0FA3" w14:textId="6B9639F2" w:rsidR="005641C3" w:rsidRDefault="008C2065" w:rsidP="005641C3">
      <w:pPr>
        <w:ind w:left="284" w:firstLine="3"/>
        <w:jc w:val="both"/>
      </w:pPr>
      <w:r>
        <w:br w:type="page"/>
      </w:r>
      <w:r w:rsidR="005641C3">
        <w:lastRenderedPageBreak/>
        <w:t xml:space="preserve">A tornán való részvételhez nem szükséges sportorvosi igazolás. A nevezést leadó </w:t>
      </w:r>
      <w:r w:rsidR="00111480">
        <w:t>játékosok</w:t>
      </w:r>
      <w:r w:rsidR="005641C3">
        <w:t xml:space="preserve"> a csapatuk hivatalos képviselője által aláírt nevezési lappal igazolják, hogy a benevezett játékosok egészségesek, nem tudnak a sportolást kizáró egészségügyi körülményről és saját felelősségükre vesznek részt a sportversenyen! Kijelentik, hogy a versenykiírásban szereplő, résztvevőkre vonatkozó szabályokkal tisztában vannak, azoknak megfelelnek. Továbbá az aláírással kinyilvánítják, hogy a Jövő Magyar Sportolói Sportegyesület Adatkezelési Szabályzatát ismerik és elfogadják</w:t>
      </w:r>
      <w:r w:rsidR="00C5220F">
        <w:t xml:space="preserve"> </w:t>
      </w:r>
      <w:r w:rsidR="005641C3">
        <w:t>és hozzájárulnak az adataik az Adatkezelési Szabályzat szerinti közléséhez.</w:t>
      </w:r>
    </w:p>
    <w:p w14:paraId="6493BB2D" w14:textId="77777777" w:rsidR="00FE3A37" w:rsidRDefault="00FE3A37" w:rsidP="00D42438">
      <w:pPr>
        <w:jc w:val="both"/>
        <w:rPr>
          <w:b/>
        </w:rPr>
      </w:pPr>
    </w:p>
    <w:p w14:paraId="1280A875" w14:textId="77777777" w:rsidR="00B36F65" w:rsidRPr="003E19B6" w:rsidRDefault="00AF6846" w:rsidP="008A2FF9">
      <w:pPr>
        <w:ind w:left="2124" w:hanging="2124"/>
        <w:jc w:val="both"/>
      </w:pPr>
      <w:r w:rsidRPr="003E19B6">
        <w:rPr>
          <w:b/>
        </w:rPr>
        <w:t>1</w:t>
      </w:r>
      <w:r w:rsidR="00B36F65" w:rsidRPr="003E19B6">
        <w:rPr>
          <w:b/>
        </w:rPr>
        <w:t>2</w:t>
      </w:r>
      <w:r w:rsidR="00D42438" w:rsidRPr="003E19B6">
        <w:rPr>
          <w:b/>
        </w:rPr>
        <w:t xml:space="preserve">.  </w:t>
      </w:r>
      <w:r w:rsidR="00D42438" w:rsidRPr="003E19B6">
        <w:rPr>
          <w:b/>
          <w:u w:val="single"/>
        </w:rPr>
        <w:t>Igazolás:</w:t>
      </w:r>
    </w:p>
    <w:p w14:paraId="6CCB54B0" w14:textId="77777777" w:rsidR="00D42438" w:rsidRPr="00141D4E" w:rsidRDefault="008A2FF9" w:rsidP="00B36F65">
      <w:pPr>
        <w:ind w:left="284" w:firstLine="3"/>
        <w:jc w:val="both"/>
      </w:pPr>
      <w:r w:rsidRPr="003E19B6">
        <w:t>A résztvevők arcképes, személyazonosításra alkalmas okmánnyal igazolhatják a játékjogosultságukat.</w:t>
      </w:r>
    </w:p>
    <w:p w14:paraId="4F7CC904" w14:textId="77777777" w:rsidR="002C2B34" w:rsidRDefault="002C2B34" w:rsidP="00E23775">
      <w:pPr>
        <w:jc w:val="both"/>
      </w:pPr>
    </w:p>
    <w:p w14:paraId="013879A5" w14:textId="77777777" w:rsidR="00B36F65" w:rsidRDefault="00AF6846" w:rsidP="008F0E7A">
      <w:pPr>
        <w:tabs>
          <w:tab w:val="left" w:pos="2160"/>
          <w:tab w:val="left" w:pos="2700"/>
          <w:tab w:val="left" w:pos="3420"/>
        </w:tabs>
        <w:ind w:left="2124" w:right="-288" w:hanging="2124"/>
        <w:jc w:val="both"/>
        <w:rPr>
          <w:b/>
        </w:rPr>
      </w:pPr>
      <w:r>
        <w:rPr>
          <w:b/>
        </w:rPr>
        <w:t>1</w:t>
      </w:r>
      <w:r w:rsidR="00B36F65">
        <w:rPr>
          <w:b/>
        </w:rPr>
        <w:t>3</w:t>
      </w:r>
      <w:r w:rsidR="008F0E7A">
        <w:rPr>
          <w:b/>
        </w:rPr>
        <w:t xml:space="preserve">.  </w:t>
      </w:r>
      <w:r w:rsidR="008F0E7A">
        <w:rPr>
          <w:b/>
          <w:u w:val="single"/>
        </w:rPr>
        <w:t>Kizárás:</w:t>
      </w:r>
      <w:r w:rsidR="00924FE4">
        <w:rPr>
          <w:b/>
        </w:rPr>
        <w:t xml:space="preserve"> </w:t>
      </w:r>
      <w:r w:rsidR="00924FE4">
        <w:rPr>
          <w:b/>
        </w:rPr>
        <w:tab/>
      </w:r>
    </w:p>
    <w:p w14:paraId="6E9F6496" w14:textId="77777777" w:rsidR="008F0E7A" w:rsidRDefault="008F0E7A" w:rsidP="00B36F65">
      <w:pPr>
        <w:tabs>
          <w:tab w:val="left" w:pos="2700"/>
          <w:tab w:val="left" w:pos="3420"/>
        </w:tabs>
        <w:ind w:left="284" w:right="-288" w:firstLine="3"/>
        <w:jc w:val="both"/>
      </w:pPr>
      <w:r w:rsidRPr="008F0E7A">
        <w:t xml:space="preserve">A </w:t>
      </w:r>
      <w:r w:rsidR="00614AE2">
        <w:t>tornából</w:t>
      </w:r>
      <w:r>
        <w:t xml:space="preserve"> kizárásra kerülnek,</w:t>
      </w:r>
      <w:r w:rsidRPr="008F0E7A">
        <w:t xml:space="preserve"> </w:t>
      </w:r>
      <w:r>
        <w:t>azok a játékosok, akik:</w:t>
      </w:r>
    </w:p>
    <w:p w14:paraId="73E2D0CA" w14:textId="77777777"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a helyszínen nem regisztráltak</w:t>
      </w:r>
    </w:p>
    <w:p w14:paraId="5F70DC54" w14:textId="77777777" w:rsidR="008F0E7A" w:rsidRDefault="008F0E7A" w:rsidP="00B36F65">
      <w:pPr>
        <w:numPr>
          <w:ilvl w:val="0"/>
          <w:numId w:val="19"/>
        </w:numPr>
        <w:ind w:right="-288"/>
        <w:jc w:val="both"/>
      </w:pPr>
      <w:r>
        <w:t xml:space="preserve">neve nem szerepel a </w:t>
      </w:r>
      <w:r w:rsidR="00614AE2">
        <w:t xml:space="preserve">leadott </w:t>
      </w:r>
      <w:r>
        <w:t>nevezési lapon</w:t>
      </w:r>
    </w:p>
    <w:p w14:paraId="07C1619A" w14:textId="77777777"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nem írták alá a felelősségvállalási nyilatkozatot</w:t>
      </w:r>
    </w:p>
    <w:p w14:paraId="20CA17AE" w14:textId="77777777" w:rsidR="008F0E7A" w:rsidRDefault="00614AE2" w:rsidP="00B36F65">
      <w:pPr>
        <w:numPr>
          <w:ilvl w:val="0"/>
          <w:numId w:val="19"/>
        </w:numPr>
        <w:ind w:right="-288"/>
        <w:jc w:val="both"/>
      </w:pPr>
      <w:r>
        <w:t xml:space="preserve">nagy mennyiségű </w:t>
      </w:r>
      <w:r w:rsidR="008F0E7A">
        <w:t>alkohol vagy</w:t>
      </w:r>
      <w:r w:rsidR="00117BE7">
        <w:t xml:space="preserve"> </w:t>
      </w:r>
      <w:r w:rsidR="005E440E">
        <w:t xml:space="preserve">egyéb </w:t>
      </w:r>
      <w:r w:rsidR="008F0E7A">
        <w:t xml:space="preserve">tudatmódosító </w:t>
      </w:r>
      <w:r>
        <w:t>szer</w:t>
      </w:r>
      <w:r w:rsidR="008F0E7A">
        <w:t xml:space="preserve"> hatása alatt állnak</w:t>
      </w:r>
      <w:r w:rsidR="007E4DFC">
        <w:t>.</w:t>
      </w:r>
    </w:p>
    <w:p w14:paraId="380194B4" w14:textId="4F818871" w:rsidR="00C56E4D" w:rsidRDefault="00986256" w:rsidP="00C56E4D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  <w:u w:val="single"/>
        </w:rPr>
      </w:pPr>
      <w:r>
        <w:rPr>
          <w:b/>
        </w:rPr>
        <w:br w:type="page"/>
      </w:r>
      <w:r w:rsidR="008F0E7A">
        <w:rPr>
          <w:b/>
        </w:rPr>
        <w:lastRenderedPageBreak/>
        <w:t>1</w:t>
      </w:r>
      <w:r w:rsidR="00B36F65">
        <w:rPr>
          <w:b/>
        </w:rPr>
        <w:t>4</w:t>
      </w:r>
      <w:r w:rsidR="004C5500">
        <w:rPr>
          <w:b/>
        </w:rPr>
        <w:t xml:space="preserve">.  </w:t>
      </w:r>
      <w:r w:rsidR="00C56E4D">
        <w:rPr>
          <w:b/>
          <w:u w:val="single"/>
        </w:rPr>
        <w:t>Helyezések eldöntése:</w:t>
      </w:r>
    </w:p>
    <w:p w14:paraId="2FB287F2" w14:textId="77777777"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t</w:t>
      </w:r>
      <w:r w:rsidRPr="00856354">
        <w:t>öbb szerzett győzelem</w:t>
      </w:r>
    </w:p>
    <w:p w14:paraId="6F161E7C" w14:textId="77777777"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s</w:t>
      </w:r>
      <w:r w:rsidRPr="00856354">
        <w:t>zettarány</w:t>
      </w:r>
    </w:p>
    <w:p w14:paraId="3E9C7781" w14:textId="77777777"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p</w:t>
      </w:r>
      <w:r w:rsidRPr="00856354">
        <w:t>ontkülönbség</w:t>
      </w:r>
    </w:p>
    <w:p w14:paraId="13A15E77" w14:textId="77777777"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e</w:t>
      </w:r>
      <w:r w:rsidRPr="00856354">
        <w:t>gymás elleni eredmény</w:t>
      </w:r>
    </w:p>
    <w:p w14:paraId="30B1C376" w14:textId="77777777" w:rsidR="00C03772" w:rsidRDefault="00C03772" w:rsidP="005D1ECA">
      <w:pPr>
        <w:ind w:left="3540" w:hanging="3540"/>
        <w:jc w:val="both"/>
        <w:rPr>
          <w:b/>
        </w:rPr>
      </w:pPr>
    </w:p>
    <w:p w14:paraId="2EA4639B" w14:textId="77777777" w:rsidR="007A6413" w:rsidRDefault="0068648A" w:rsidP="005D1ECA">
      <w:pPr>
        <w:ind w:left="3540" w:hanging="3540"/>
        <w:jc w:val="both"/>
        <w:rPr>
          <w:b/>
        </w:rPr>
      </w:pPr>
      <w:r>
        <w:rPr>
          <w:b/>
        </w:rPr>
        <w:t>1</w:t>
      </w:r>
      <w:r w:rsidR="00117BE7">
        <w:rPr>
          <w:b/>
        </w:rPr>
        <w:t>5</w:t>
      </w:r>
      <w:r>
        <w:rPr>
          <w:b/>
        </w:rPr>
        <w:t xml:space="preserve">.  </w:t>
      </w:r>
      <w:r>
        <w:rPr>
          <w:b/>
          <w:u w:val="single"/>
        </w:rPr>
        <w:t>Általános rendelkezések:</w:t>
      </w:r>
      <w:r w:rsidRPr="0068648A">
        <w:rPr>
          <w:b/>
        </w:rPr>
        <w:tab/>
      </w:r>
    </w:p>
    <w:p w14:paraId="738DEDB3" w14:textId="77777777" w:rsidR="005A1FE9" w:rsidRPr="00C65745" w:rsidRDefault="005D1ECA" w:rsidP="007A6413">
      <w:pPr>
        <w:ind w:left="284" w:firstLine="4"/>
        <w:jc w:val="both"/>
        <w:rPr>
          <w:szCs w:val="20"/>
        </w:rPr>
      </w:pPr>
      <w:r>
        <w:rPr>
          <w:szCs w:val="20"/>
        </w:rPr>
        <w:t>Olyan vitás esetekben, amelyekről jelen versenykiírás nem rendelkezik</w:t>
      </w:r>
      <w:r w:rsidR="001F4D4E">
        <w:rPr>
          <w:szCs w:val="20"/>
        </w:rPr>
        <w:t xml:space="preserve">, </w:t>
      </w:r>
      <w:r>
        <w:rPr>
          <w:szCs w:val="20"/>
        </w:rPr>
        <w:t>az érvényben levő</w:t>
      </w:r>
      <w:r w:rsidR="003F3089">
        <w:rPr>
          <w:szCs w:val="20"/>
        </w:rPr>
        <w:t>, a Nemzetközi Asztaliröplabda Szövetség által elfogadott</w:t>
      </w:r>
      <w:r w:rsidR="008A2FF9">
        <w:rPr>
          <w:szCs w:val="20"/>
        </w:rPr>
        <w:t xml:space="preserve"> </w:t>
      </w:r>
      <w:r>
        <w:rPr>
          <w:szCs w:val="20"/>
        </w:rPr>
        <w:t>szabály</w:t>
      </w:r>
      <w:r w:rsidR="003F3089">
        <w:rPr>
          <w:szCs w:val="20"/>
        </w:rPr>
        <w:t>ok</w:t>
      </w:r>
      <w:r>
        <w:rPr>
          <w:szCs w:val="20"/>
        </w:rPr>
        <w:t xml:space="preserve"> rendelkeznek.</w:t>
      </w:r>
      <w:r w:rsidR="007A6413">
        <w:rPr>
          <w:szCs w:val="20"/>
        </w:rPr>
        <w:t xml:space="preserve"> </w:t>
      </w:r>
      <w:r>
        <w:rPr>
          <w:szCs w:val="20"/>
        </w:rPr>
        <w:t xml:space="preserve">Minden olyan esetről, amiről sem </w:t>
      </w:r>
      <w:r w:rsidR="00B110B8">
        <w:rPr>
          <w:szCs w:val="20"/>
        </w:rPr>
        <w:t>jelen</w:t>
      </w:r>
      <w:r>
        <w:rPr>
          <w:szCs w:val="20"/>
        </w:rPr>
        <w:t xml:space="preserve"> </w:t>
      </w:r>
      <w:r w:rsidR="00B110B8">
        <w:rPr>
          <w:szCs w:val="20"/>
        </w:rPr>
        <w:t>v</w:t>
      </w:r>
      <w:r>
        <w:rPr>
          <w:szCs w:val="20"/>
        </w:rPr>
        <w:t xml:space="preserve">ersenykiírás, sem egyéb hatályos szabály, sem </w:t>
      </w:r>
      <w:r w:rsidR="007A6413">
        <w:rPr>
          <w:szCs w:val="20"/>
        </w:rPr>
        <w:t>a</w:t>
      </w:r>
      <w:r w:rsidR="00AF0562">
        <w:rPr>
          <w:szCs w:val="20"/>
        </w:rPr>
        <w:t xml:space="preserve">z asztaliröplabda </w:t>
      </w:r>
      <w:r w:rsidR="00B110B8">
        <w:rPr>
          <w:szCs w:val="20"/>
        </w:rPr>
        <w:t>j</w:t>
      </w:r>
      <w:r w:rsidR="007A6413" w:rsidRPr="007A6413">
        <w:rPr>
          <w:szCs w:val="20"/>
        </w:rPr>
        <w:t xml:space="preserve">átékszabályai </w:t>
      </w:r>
      <w:r>
        <w:rPr>
          <w:szCs w:val="20"/>
        </w:rPr>
        <w:t>nem rendelkez</w:t>
      </w:r>
      <w:r w:rsidR="00B110B8">
        <w:rPr>
          <w:szCs w:val="20"/>
        </w:rPr>
        <w:t>nek</w:t>
      </w:r>
      <w:r>
        <w:rPr>
          <w:szCs w:val="20"/>
        </w:rPr>
        <w:t>, a rendezők megbeszélés útján kialakított közös véleménye az irányadó.</w:t>
      </w:r>
    </w:p>
    <w:p w14:paraId="26E4D54E" w14:textId="77777777" w:rsidR="005A1FE9" w:rsidRPr="00792BC0" w:rsidRDefault="005A1FE9" w:rsidP="005A1FE9">
      <w:pPr>
        <w:tabs>
          <w:tab w:val="left" w:pos="2160"/>
          <w:tab w:val="left" w:pos="2700"/>
          <w:tab w:val="left" w:pos="3420"/>
        </w:tabs>
        <w:ind w:left="2124" w:hanging="2124"/>
        <w:jc w:val="both"/>
        <w:rPr>
          <w:b/>
          <w:color w:val="FF0000"/>
        </w:rPr>
      </w:pPr>
      <w:r>
        <w:tab/>
      </w:r>
    </w:p>
    <w:p w14:paraId="33D7CCC1" w14:textId="77777777" w:rsidR="00112EB5" w:rsidRPr="00C65745" w:rsidRDefault="00AF4B16" w:rsidP="00C65745">
      <w:pPr>
        <w:ind w:left="2124" w:hanging="2124"/>
        <w:jc w:val="both"/>
      </w:pPr>
      <w:r>
        <w:rPr>
          <w:b/>
        </w:rPr>
        <w:t>1</w:t>
      </w:r>
      <w:r w:rsidR="00C65745">
        <w:rPr>
          <w:b/>
        </w:rPr>
        <w:t>6</w:t>
      </w:r>
      <w:r w:rsidR="00AF6846">
        <w:rPr>
          <w:b/>
        </w:rPr>
        <w:t xml:space="preserve">.  </w:t>
      </w:r>
      <w:r w:rsidR="00AF6846">
        <w:rPr>
          <w:b/>
          <w:u w:val="single"/>
        </w:rPr>
        <w:t>Információk:</w:t>
      </w:r>
      <w:r w:rsidR="00AF6846">
        <w:rPr>
          <w:b/>
        </w:rPr>
        <w:tab/>
      </w:r>
      <w:r w:rsidR="00AF6846">
        <w:t xml:space="preserve">További részletekért, információkért érdeklődni a </w:t>
      </w:r>
      <w:hyperlink r:id="rId14" w:history="1">
        <w:r w:rsidR="008A2FF9" w:rsidRPr="00FE0157">
          <w:rPr>
            <w:rStyle w:val="Hiperhivatkozs"/>
          </w:rPr>
          <w:t>jmse@jmse.hu</w:t>
        </w:r>
      </w:hyperlink>
      <w:r w:rsidR="00AF6846">
        <w:t xml:space="preserve"> e-mail címen vagy a +36</w:t>
      </w:r>
      <w:r w:rsidR="00BA539C">
        <w:t>-</w:t>
      </w:r>
      <w:r w:rsidR="003C5AC1">
        <w:t>70</w:t>
      </w:r>
      <w:r w:rsidR="00AF6846">
        <w:t>-</w:t>
      </w:r>
      <w:r w:rsidR="003C5AC1">
        <w:t>323</w:t>
      </w:r>
      <w:r w:rsidR="008A2FF9">
        <w:t>-</w:t>
      </w:r>
      <w:r w:rsidR="003C5AC1">
        <w:t>2955</w:t>
      </w:r>
      <w:r w:rsidR="008A2FF9">
        <w:t xml:space="preserve"> </w:t>
      </w:r>
      <w:r w:rsidR="00AF6846">
        <w:t>telefonszámon lehet.</w:t>
      </w:r>
    </w:p>
    <w:sectPr w:rsidR="00112EB5" w:rsidRPr="00C65745" w:rsidSect="008C2065">
      <w:headerReference w:type="default" r:id="rId15"/>
      <w:footerReference w:type="default" r:id="rId16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2123" w14:textId="77777777" w:rsidR="00867264" w:rsidRDefault="00867264" w:rsidP="004C5500">
      <w:r>
        <w:separator/>
      </w:r>
    </w:p>
  </w:endnote>
  <w:endnote w:type="continuationSeparator" w:id="0">
    <w:p w14:paraId="11FA74B7" w14:textId="77777777" w:rsidR="00867264" w:rsidRDefault="00867264" w:rsidP="004C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FC3" w14:textId="77777777" w:rsidR="00AE2294" w:rsidRDefault="00AE229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26245" w:rsidRPr="00626245">
      <w:rPr>
        <w:noProof/>
        <w:lang w:val="hu-HU"/>
      </w:rPr>
      <w:t>6</w:t>
    </w:r>
    <w:r>
      <w:fldChar w:fldCharType="end"/>
    </w:r>
  </w:p>
  <w:p w14:paraId="7EC9544C" w14:textId="77777777" w:rsidR="00AE2294" w:rsidRDefault="00AE22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7C98" w14:textId="77777777" w:rsidR="00867264" w:rsidRDefault="00867264" w:rsidP="004C5500">
      <w:r>
        <w:separator/>
      </w:r>
    </w:p>
  </w:footnote>
  <w:footnote w:type="continuationSeparator" w:id="0">
    <w:p w14:paraId="0447B980" w14:textId="77777777" w:rsidR="00867264" w:rsidRDefault="00867264" w:rsidP="004C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FBBA" w14:textId="4225428B" w:rsidR="00985511" w:rsidRPr="00AE4614" w:rsidRDefault="00ED784B" w:rsidP="00AE4614">
    <w:pPr>
      <w:pStyle w:val="lfej"/>
    </w:pPr>
    <w:r>
      <w:rPr>
        <w:noProof/>
      </w:rPr>
      <w:pict w14:anchorId="7FD8DD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7" type="#_x0000_t75" style="position:absolute;margin-left:311.75pt;margin-top:-2.5pt;width:136.7pt;height:25.65pt;z-index:-251654144;visibility:visible;mso-wrap-style:square;mso-position-horizontal-relative:text;mso-position-vertical-relative:text;mso-width-relative:page;mso-height-relative:page">
          <v:imagedata r:id="rId1" o:title=""/>
        </v:shape>
      </w:pict>
    </w:r>
    <w:r>
      <w:rPr>
        <w:noProof/>
      </w:rPr>
      <w:pict w14:anchorId="7AAF76F3">
        <v:shape id="_x0000_s1046" type="#_x0000_t75" style="position:absolute;margin-left:13.2pt;margin-top:-28.45pt;width:133.25pt;height:72.1pt;z-index:-251655168;visibility:visible;mso-wrap-style:square;mso-position-horizontal-relative:text;mso-position-vertical-relative:text;mso-width-relative:page;mso-height-relative:page">
          <v:imagedata r:id="rId2" o:title=""/>
        </v:shape>
      </w:pict>
    </w:r>
    <w:r>
      <w:rPr>
        <w:noProof/>
      </w:rPr>
      <w:pict w14:anchorId="1ADD871D">
        <v:shape id="Kép 3" o:spid="_x0000_s1045" type="#_x0000_t75" alt="A képen Betűtípus, Grafika, képernyőkép, szöveg látható&#10;&#10;Előfordulhat, hogy a mesterséges intelligencia által létrehozott tartalom helytelen." style="position:absolute;margin-left:144.45pt;margin-top:-26.6pt;width:165.2pt;height:70.7pt;z-index:-251656192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3" o:title="A képen Betűtípus, Grafika, képernyőkép, szöveg látható&#10;&#10;Előfordulhat, hogy a mesterséges intelligencia által létrehozott tartalom helytelen"/>
        </v:shape>
      </w:pict>
    </w:r>
    <w:r>
      <w:rPr>
        <w:noProof/>
      </w:rPr>
      <w:pict w14:anchorId="1A63933A">
        <v:shape id="Kép 4" o:spid="_x0000_s1044" type="#_x0000_t75" alt="A képen vázlat, rajz, Vonalas grafika, clipart látható&#10;&#10;Előfordulhat, hogy a mesterséges intelligencia által létrehozott tartalom helytelen." style="position:absolute;margin-left:-76.45pt;margin-top:-32.6pt;width:106.2pt;height:92.5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4" o:title="A képen vázlat, rajz, Vonalas grafika, clipart látható&#10;&#10;Előfordulhat, hogy a mesterséges intelligencia által létrehozott tartalom helytelen"/>
        </v:shape>
      </w:pict>
    </w:r>
    <w:r>
      <w:rPr>
        <w:noProof/>
      </w:rPr>
      <w:pict w14:anchorId="26169BEA">
        <v:shape id="Kép 1" o:spid="_x0000_s1043" type="#_x0000_t75" alt="jmse.hu" style="position:absolute;margin-left:449.7pt;margin-top:-28.4pt;width:74.45pt;height:74.45pt;z-index:-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5" o:title="jms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675"/>
    <w:multiLevelType w:val="hybridMultilevel"/>
    <w:tmpl w:val="08363CFA"/>
    <w:lvl w:ilvl="0" w:tplc="4530D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4F84"/>
    <w:multiLevelType w:val="hybridMultilevel"/>
    <w:tmpl w:val="926EECAA"/>
    <w:lvl w:ilvl="0" w:tplc="D5A22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4326A"/>
    <w:multiLevelType w:val="hybridMultilevel"/>
    <w:tmpl w:val="CD80406C"/>
    <w:lvl w:ilvl="0" w:tplc="78C0C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30029"/>
    <w:multiLevelType w:val="hybridMultilevel"/>
    <w:tmpl w:val="BF7CA270"/>
    <w:lvl w:ilvl="0" w:tplc="13E6A44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5156"/>
    <w:multiLevelType w:val="hybridMultilevel"/>
    <w:tmpl w:val="6B529AAE"/>
    <w:lvl w:ilvl="0" w:tplc="DAF45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165BD"/>
    <w:multiLevelType w:val="multilevel"/>
    <w:tmpl w:val="8074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16E44"/>
    <w:multiLevelType w:val="hybridMultilevel"/>
    <w:tmpl w:val="A2145C6C"/>
    <w:lvl w:ilvl="0" w:tplc="AE8EF7F8">
      <w:start w:val="13"/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8" w15:restartNumberingAfterBreak="0">
    <w:nsid w:val="3C5D0D82"/>
    <w:multiLevelType w:val="hybridMultilevel"/>
    <w:tmpl w:val="F9E680B8"/>
    <w:lvl w:ilvl="0" w:tplc="EE3E73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A07D41"/>
    <w:multiLevelType w:val="hybridMultilevel"/>
    <w:tmpl w:val="A73061BE"/>
    <w:lvl w:ilvl="0" w:tplc="83605BF2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4DD94AC8"/>
    <w:multiLevelType w:val="multilevel"/>
    <w:tmpl w:val="4924514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71541"/>
    <w:multiLevelType w:val="hybridMultilevel"/>
    <w:tmpl w:val="1FE60456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67D80BA4"/>
    <w:multiLevelType w:val="hybridMultilevel"/>
    <w:tmpl w:val="4642C5D0"/>
    <w:lvl w:ilvl="0" w:tplc="97E48A40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6AB735A8"/>
    <w:multiLevelType w:val="hybridMultilevel"/>
    <w:tmpl w:val="5A107F20"/>
    <w:lvl w:ilvl="0" w:tplc="1C403E4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E86D77"/>
    <w:multiLevelType w:val="hybridMultilevel"/>
    <w:tmpl w:val="8E62A9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E31E94"/>
    <w:multiLevelType w:val="multilevel"/>
    <w:tmpl w:val="7068E01A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372ED6"/>
    <w:multiLevelType w:val="hybridMultilevel"/>
    <w:tmpl w:val="10F6F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F3B7E"/>
    <w:multiLevelType w:val="hybridMultilevel"/>
    <w:tmpl w:val="00E6CCBE"/>
    <w:lvl w:ilvl="0" w:tplc="6CCEA4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C58D5"/>
    <w:multiLevelType w:val="hybridMultilevel"/>
    <w:tmpl w:val="708E5FA0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 w16cid:durableId="762650093">
    <w:abstractNumId w:val="18"/>
  </w:num>
  <w:num w:numId="2" w16cid:durableId="1025405584">
    <w:abstractNumId w:val="17"/>
  </w:num>
  <w:num w:numId="3" w16cid:durableId="1521311980">
    <w:abstractNumId w:val="11"/>
  </w:num>
  <w:num w:numId="4" w16cid:durableId="205068539">
    <w:abstractNumId w:val="1"/>
  </w:num>
  <w:num w:numId="5" w16cid:durableId="2067415338">
    <w:abstractNumId w:val="16"/>
  </w:num>
  <w:num w:numId="6" w16cid:durableId="625505141">
    <w:abstractNumId w:val="6"/>
  </w:num>
  <w:num w:numId="7" w16cid:durableId="486824170">
    <w:abstractNumId w:val="15"/>
  </w:num>
  <w:num w:numId="8" w16cid:durableId="1069813604">
    <w:abstractNumId w:val="10"/>
  </w:num>
  <w:num w:numId="9" w16cid:durableId="655038733">
    <w:abstractNumId w:val="5"/>
  </w:num>
  <w:num w:numId="10" w16cid:durableId="1136484118">
    <w:abstractNumId w:val="2"/>
  </w:num>
  <w:num w:numId="11" w16cid:durableId="356732903">
    <w:abstractNumId w:val="8"/>
  </w:num>
  <w:num w:numId="12" w16cid:durableId="241644601">
    <w:abstractNumId w:val="0"/>
  </w:num>
  <w:num w:numId="13" w16cid:durableId="775290941">
    <w:abstractNumId w:val="15"/>
  </w:num>
  <w:num w:numId="14" w16cid:durableId="1182166242">
    <w:abstractNumId w:val="14"/>
  </w:num>
  <w:num w:numId="15" w16cid:durableId="1636642563">
    <w:abstractNumId w:val="13"/>
  </w:num>
  <w:num w:numId="16" w16cid:durableId="979383487">
    <w:abstractNumId w:val="9"/>
  </w:num>
  <w:num w:numId="17" w16cid:durableId="929894979">
    <w:abstractNumId w:val="12"/>
  </w:num>
  <w:num w:numId="18" w16cid:durableId="1476290014">
    <w:abstractNumId w:val="4"/>
  </w:num>
  <w:num w:numId="19" w16cid:durableId="1131751249">
    <w:abstractNumId w:val="7"/>
  </w:num>
  <w:num w:numId="20" w16cid:durableId="195393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C1A"/>
    <w:rsid w:val="00012B93"/>
    <w:rsid w:val="00013355"/>
    <w:rsid w:val="00031E6D"/>
    <w:rsid w:val="000400D3"/>
    <w:rsid w:val="00046C71"/>
    <w:rsid w:val="000577FF"/>
    <w:rsid w:val="000643BB"/>
    <w:rsid w:val="00065918"/>
    <w:rsid w:val="00066916"/>
    <w:rsid w:val="000722DE"/>
    <w:rsid w:val="00076CC7"/>
    <w:rsid w:val="000821CB"/>
    <w:rsid w:val="000828B2"/>
    <w:rsid w:val="00093E42"/>
    <w:rsid w:val="000A060D"/>
    <w:rsid w:val="000A08D0"/>
    <w:rsid w:val="000A1CB2"/>
    <w:rsid w:val="000A3D43"/>
    <w:rsid w:val="000A740F"/>
    <w:rsid w:val="000B01A8"/>
    <w:rsid w:val="000B3DD6"/>
    <w:rsid w:val="000B57D6"/>
    <w:rsid w:val="000C5364"/>
    <w:rsid w:val="000C53A5"/>
    <w:rsid w:val="000D0E78"/>
    <w:rsid w:val="000D40C5"/>
    <w:rsid w:val="000D720D"/>
    <w:rsid w:val="000E0773"/>
    <w:rsid w:val="000E34C6"/>
    <w:rsid w:val="000F3D40"/>
    <w:rsid w:val="000F6591"/>
    <w:rsid w:val="001027F4"/>
    <w:rsid w:val="001052E9"/>
    <w:rsid w:val="00111480"/>
    <w:rsid w:val="001117F7"/>
    <w:rsid w:val="00112EB5"/>
    <w:rsid w:val="00116B33"/>
    <w:rsid w:val="00117BE7"/>
    <w:rsid w:val="001338EB"/>
    <w:rsid w:val="001342EA"/>
    <w:rsid w:val="00137AF5"/>
    <w:rsid w:val="00152BC6"/>
    <w:rsid w:val="00154D09"/>
    <w:rsid w:val="0015722A"/>
    <w:rsid w:val="0016587B"/>
    <w:rsid w:val="00176335"/>
    <w:rsid w:val="00185619"/>
    <w:rsid w:val="001861E0"/>
    <w:rsid w:val="00186659"/>
    <w:rsid w:val="00187078"/>
    <w:rsid w:val="001A1D2E"/>
    <w:rsid w:val="001A3CBF"/>
    <w:rsid w:val="001A6CC5"/>
    <w:rsid w:val="001C04AE"/>
    <w:rsid w:val="001C162B"/>
    <w:rsid w:val="001C18F5"/>
    <w:rsid w:val="001C2167"/>
    <w:rsid w:val="001C7F57"/>
    <w:rsid w:val="001D0876"/>
    <w:rsid w:val="001E664D"/>
    <w:rsid w:val="001F4D4E"/>
    <w:rsid w:val="001F6240"/>
    <w:rsid w:val="001F7388"/>
    <w:rsid w:val="00207CBE"/>
    <w:rsid w:val="00212130"/>
    <w:rsid w:val="00223E71"/>
    <w:rsid w:val="00232220"/>
    <w:rsid w:val="00235191"/>
    <w:rsid w:val="00240DDA"/>
    <w:rsid w:val="002510FD"/>
    <w:rsid w:val="00252D54"/>
    <w:rsid w:val="00261453"/>
    <w:rsid w:val="00265ECE"/>
    <w:rsid w:val="00266AA0"/>
    <w:rsid w:val="00287228"/>
    <w:rsid w:val="00287A9A"/>
    <w:rsid w:val="00295DA2"/>
    <w:rsid w:val="002B1640"/>
    <w:rsid w:val="002B19E7"/>
    <w:rsid w:val="002B5237"/>
    <w:rsid w:val="002B58C3"/>
    <w:rsid w:val="002B5D40"/>
    <w:rsid w:val="002C0829"/>
    <w:rsid w:val="002C2B34"/>
    <w:rsid w:val="002C7901"/>
    <w:rsid w:val="002C7BA1"/>
    <w:rsid w:val="002D1485"/>
    <w:rsid w:val="002E0D94"/>
    <w:rsid w:val="002E7EE1"/>
    <w:rsid w:val="002F2DE1"/>
    <w:rsid w:val="00317064"/>
    <w:rsid w:val="00332326"/>
    <w:rsid w:val="00334C30"/>
    <w:rsid w:val="003356CF"/>
    <w:rsid w:val="003603EE"/>
    <w:rsid w:val="0036586A"/>
    <w:rsid w:val="0037288E"/>
    <w:rsid w:val="00372942"/>
    <w:rsid w:val="00373617"/>
    <w:rsid w:val="00375B7B"/>
    <w:rsid w:val="0038345D"/>
    <w:rsid w:val="00394148"/>
    <w:rsid w:val="003A08FB"/>
    <w:rsid w:val="003A113D"/>
    <w:rsid w:val="003A3F5C"/>
    <w:rsid w:val="003B6597"/>
    <w:rsid w:val="003C5AC1"/>
    <w:rsid w:val="003D3F74"/>
    <w:rsid w:val="003D6B79"/>
    <w:rsid w:val="003E19B6"/>
    <w:rsid w:val="003F3089"/>
    <w:rsid w:val="00406631"/>
    <w:rsid w:val="00411D7D"/>
    <w:rsid w:val="00415D6A"/>
    <w:rsid w:val="004172CF"/>
    <w:rsid w:val="004204BF"/>
    <w:rsid w:val="00421C1D"/>
    <w:rsid w:val="004244F6"/>
    <w:rsid w:val="00430DEC"/>
    <w:rsid w:val="00460F34"/>
    <w:rsid w:val="004633E6"/>
    <w:rsid w:val="0047476E"/>
    <w:rsid w:val="0047626D"/>
    <w:rsid w:val="00476282"/>
    <w:rsid w:val="0048024B"/>
    <w:rsid w:val="00496038"/>
    <w:rsid w:val="00496120"/>
    <w:rsid w:val="004B50A1"/>
    <w:rsid w:val="004C2991"/>
    <w:rsid w:val="004C47AD"/>
    <w:rsid w:val="004C5500"/>
    <w:rsid w:val="004D6033"/>
    <w:rsid w:val="004E0E36"/>
    <w:rsid w:val="004E60C0"/>
    <w:rsid w:val="004F24CD"/>
    <w:rsid w:val="00500739"/>
    <w:rsid w:val="005320AA"/>
    <w:rsid w:val="00534128"/>
    <w:rsid w:val="00541181"/>
    <w:rsid w:val="00552381"/>
    <w:rsid w:val="00555AF6"/>
    <w:rsid w:val="00555BBA"/>
    <w:rsid w:val="0056204A"/>
    <w:rsid w:val="005639C1"/>
    <w:rsid w:val="005641C3"/>
    <w:rsid w:val="00564262"/>
    <w:rsid w:val="00571B44"/>
    <w:rsid w:val="0057344D"/>
    <w:rsid w:val="0057527E"/>
    <w:rsid w:val="005808ED"/>
    <w:rsid w:val="005A1FE9"/>
    <w:rsid w:val="005B2594"/>
    <w:rsid w:val="005C35E0"/>
    <w:rsid w:val="005C7F70"/>
    <w:rsid w:val="005D1ECA"/>
    <w:rsid w:val="005D3790"/>
    <w:rsid w:val="005D4A5A"/>
    <w:rsid w:val="005E440E"/>
    <w:rsid w:val="005E60AD"/>
    <w:rsid w:val="005E6161"/>
    <w:rsid w:val="005E69A8"/>
    <w:rsid w:val="005F7BFB"/>
    <w:rsid w:val="006004CA"/>
    <w:rsid w:val="006009FD"/>
    <w:rsid w:val="0061138D"/>
    <w:rsid w:val="00614AE2"/>
    <w:rsid w:val="0061531F"/>
    <w:rsid w:val="00616E3B"/>
    <w:rsid w:val="00617C98"/>
    <w:rsid w:val="006233E3"/>
    <w:rsid w:val="00626245"/>
    <w:rsid w:val="00626A2A"/>
    <w:rsid w:val="006304B8"/>
    <w:rsid w:val="0063449F"/>
    <w:rsid w:val="00645D9B"/>
    <w:rsid w:val="00647B6F"/>
    <w:rsid w:val="00663049"/>
    <w:rsid w:val="006660D1"/>
    <w:rsid w:val="0066685A"/>
    <w:rsid w:val="00677694"/>
    <w:rsid w:val="0068241A"/>
    <w:rsid w:val="00682996"/>
    <w:rsid w:val="0068648A"/>
    <w:rsid w:val="00686514"/>
    <w:rsid w:val="006A2D53"/>
    <w:rsid w:val="006B3794"/>
    <w:rsid w:val="006C5754"/>
    <w:rsid w:val="006E1D86"/>
    <w:rsid w:val="006E3AC1"/>
    <w:rsid w:val="006E56AD"/>
    <w:rsid w:val="0070451E"/>
    <w:rsid w:val="00711173"/>
    <w:rsid w:val="007119D7"/>
    <w:rsid w:val="00713752"/>
    <w:rsid w:val="00716BBD"/>
    <w:rsid w:val="0072307C"/>
    <w:rsid w:val="00735D04"/>
    <w:rsid w:val="00741EB9"/>
    <w:rsid w:val="00743C47"/>
    <w:rsid w:val="00747551"/>
    <w:rsid w:val="0075689A"/>
    <w:rsid w:val="00756DB5"/>
    <w:rsid w:val="007608DB"/>
    <w:rsid w:val="00762348"/>
    <w:rsid w:val="0076523F"/>
    <w:rsid w:val="00771011"/>
    <w:rsid w:val="00773CA1"/>
    <w:rsid w:val="00782F73"/>
    <w:rsid w:val="00792BC0"/>
    <w:rsid w:val="007A6413"/>
    <w:rsid w:val="007A7613"/>
    <w:rsid w:val="007B242D"/>
    <w:rsid w:val="007B37C5"/>
    <w:rsid w:val="007B47AE"/>
    <w:rsid w:val="007B50F9"/>
    <w:rsid w:val="007B7998"/>
    <w:rsid w:val="007D1AE5"/>
    <w:rsid w:val="007D5585"/>
    <w:rsid w:val="007E4DFC"/>
    <w:rsid w:val="007E7218"/>
    <w:rsid w:val="007F7C26"/>
    <w:rsid w:val="008131C1"/>
    <w:rsid w:val="00813346"/>
    <w:rsid w:val="0082331B"/>
    <w:rsid w:val="00834C64"/>
    <w:rsid w:val="00835C51"/>
    <w:rsid w:val="00851B15"/>
    <w:rsid w:val="00860956"/>
    <w:rsid w:val="00860F68"/>
    <w:rsid w:val="00860FA0"/>
    <w:rsid w:val="00863663"/>
    <w:rsid w:val="008660C3"/>
    <w:rsid w:val="00867264"/>
    <w:rsid w:val="00877C1A"/>
    <w:rsid w:val="00896294"/>
    <w:rsid w:val="008A2FF9"/>
    <w:rsid w:val="008B381F"/>
    <w:rsid w:val="008B5434"/>
    <w:rsid w:val="008C2065"/>
    <w:rsid w:val="008D085E"/>
    <w:rsid w:val="008D4427"/>
    <w:rsid w:val="008E6A5E"/>
    <w:rsid w:val="008F0E7A"/>
    <w:rsid w:val="008F5513"/>
    <w:rsid w:val="008F71D7"/>
    <w:rsid w:val="00911E17"/>
    <w:rsid w:val="00911E45"/>
    <w:rsid w:val="00913ECD"/>
    <w:rsid w:val="00924FE4"/>
    <w:rsid w:val="00925C8E"/>
    <w:rsid w:val="00933561"/>
    <w:rsid w:val="009357E4"/>
    <w:rsid w:val="0094338F"/>
    <w:rsid w:val="00956A00"/>
    <w:rsid w:val="00972B7A"/>
    <w:rsid w:val="00976718"/>
    <w:rsid w:val="00985511"/>
    <w:rsid w:val="00985FD4"/>
    <w:rsid w:val="00986256"/>
    <w:rsid w:val="009931DD"/>
    <w:rsid w:val="0099594B"/>
    <w:rsid w:val="009962AB"/>
    <w:rsid w:val="0099749B"/>
    <w:rsid w:val="009A6A46"/>
    <w:rsid w:val="009C2FD2"/>
    <w:rsid w:val="009C345C"/>
    <w:rsid w:val="009C6A27"/>
    <w:rsid w:val="009D4DAF"/>
    <w:rsid w:val="009D79C3"/>
    <w:rsid w:val="009E3A8B"/>
    <w:rsid w:val="009E58AD"/>
    <w:rsid w:val="00A0251D"/>
    <w:rsid w:val="00A02732"/>
    <w:rsid w:val="00A21951"/>
    <w:rsid w:val="00A24DCC"/>
    <w:rsid w:val="00A27440"/>
    <w:rsid w:val="00A3200C"/>
    <w:rsid w:val="00A55EFD"/>
    <w:rsid w:val="00A5660D"/>
    <w:rsid w:val="00A73E54"/>
    <w:rsid w:val="00A7488D"/>
    <w:rsid w:val="00A86F46"/>
    <w:rsid w:val="00A870E3"/>
    <w:rsid w:val="00A872AA"/>
    <w:rsid w:val="00A9175F"/>
    <w:rsid w:val="00A91A13"/>
    <w:rsid w:val="00A9272C"/>
    <w:rsid w:val="00A92D5F"/>
    <w:rsid w:val="00A97BE2"/>
    <w:rsid w:val="00AA49C3"/>
    <w:rsid w:val="00AC05DD"/>
    <w:rsid w:val="00AC10CC"/>
    <w:rsid w:val="00AC219F"/>
    <w:rsid w:val="00AE2294"/>
    <w:rsid w:val="00AE4614"/>
    <w:rsid w:val="00AF0562"/>
    <w:rsid w:val="00AF0F0A"/>
    <w:rsid w:val="00AF4B16"/>
    <w:rsid w:val="00AF6846"/>
    <w:rsid w:val="00AF75D8"/>
    <w:rsid w:val="00B048D3"/>
    <w:rsid w:val="00B04E82"/>
    <w:rsid w:val="00B0735C"/>
    <w:rsid w:val="00B07598"/>
    <w:rsid w:val="00B110B8"/>
    <w:rsid w:val="00B11ED7"/>
    <w:rsid w:val="00B30B20"/>
    <w:rsid w:val="00B36F65"/>
    <w:rsid w:val="00B41889"/>
    <w:rsid w:val="00B444D1"/>
    <w:rsid w:val="00B5154D"/>
    <w:rsid w:val="00B51B15"/>
    <w:rsid w:val="00B64071"/>
    <w:rsid w:val="00B677E1"/>
    <w:rsid w:val="00B8609D"/>
    <w:rsid w:val="00B91C03"/>
    <w:rsid w:val="00B92335"/>
    <w:rsid w:val="00BA0F1C"/>
    <w:rsid w:val="00BA539C"/>
    <w:rsid w:val="00BA5EF2"/>
    <w:rsid w:val="00BB3FDD"/>
    <w:rsid w:val="00BC513C"/>
    <w:rsid w:val="00BD0FFA"/>
    <w:rsid w:val="00BE4105"/>
    <w:rsid w:val="00BE4AA7"/>
    <w:rsid w:val="00C03772"/>
    <w:rsid w:val="00C11C00"/>
    <w:rsid w:val="00C12408"/>
    <w:rsid w:val="00C14EDB"/>
    <w:rsid w:val="00C24DE3"/>
    <w:rsid w:val="00C273C2"/>
    <w:rsid w:val="00C36946"/>
    <w:rsid w:val="00C43538"/>
    <w:rsid w:val="00C5220F"/>
    <w:rsid w:val="00C55003"/>
    <w:rsid w:val="00C56E4D"/>
    <w:rsid w:val="00C57044"/>
    <w:rsid w:val="00C6058A"/>
    <w:rsid w:val="00C65745"/>
    <w:rsid w:val="00C70587"/>
    <w:rsid w:val="00C76E1A"/>
    <w:rsid w:val="00C77C95"/>
    <w:rsid w:val="00C93CB3"/>
    <w:rsid w:val="00C96C7E"/>
    <w:rsid w:val="00CB25F4"/>
    <w:rsid w:val="00CC17DE"/>
    <w:rsid w:val="00CD654D"/>
    <w:rsid w:val="00CE2B78"/>
    <w:rsid w:val="00CF687E"/>
    <w:rsid w:val="00D02F2C"/>
    <w:rsid w:val="00D14EC3"/>
    <w:rsid w:val="00D15963"/>
    <w:rsid w:val="00D20B55"/>
    <w:rsid w:val="00D31C78"/>
    <w:rsid w:val="00D36B86"/>
    <w:rsid w:val="00D42438"/>
    <w:rsid w:val="00D71D46"/>
    <w:rsid w:val="00D73711"/>
    <w:rsid w:val="00D868C0"/>
    <w:rsid w:val="00D95190"/>
    <w:rsid w:val="00DB05F4"/>
    <w:rsid w:val="00DB3FD6"/>
    <w:rsid w:val="00DC0BE9"/>
    <w:rsid w:val="00DC5EF2"/>
    <w:rsid w:val="00DE311B"/>
    <w:rsid w:val="00DF2BDF"/>
    <w:rsid w:val="00E01A84"/>
    <w:rsid w:val="00E04DE0"/>
    <w:rsid w:val="00E0562F"/>
    <w:rsid w:val="00E057C0"/>
    <w:rsid w:val="00E0614F"/>
    <w:rsid w:val="00E077B7"/>
    <w:rsid w:val="00E11A47"/>
    <w:rsid w:val="00E11E6D"/>
    <w:rsid w:val="00E23775"/>
    <w:rsid w:val="00E26A6A"/>
    <w:rsid w:val="00E43F67"/>
    <w:rsid w:val="00E564EB"/>
    <w:rsid w:val="00E62461"/>
    <w:rsid w:val="00E64236"/>
    <w:rsid w:val="00E707C1"/>
    <w:rsid w:val="00E8692A"/>
    <w:rsid w:val="00E952C9"/>
    <w:rsid w:val="00EA3AAA"/>
    <w:rsid w:val="00EA6728"/>
    <w:rsid w:val="00EB39E3"/>
    <w:rsid w:val="00EC4BB0"/>
    <w:rsid w:val="00EC7648"/>
    <w:rsid w:val="00EC7738"/>
    <w:rsid w:val="00ED6F17"/>
    <w:rsid w:val="00ED784B"/>
    <w:rsid w:val="00ED7BB3"/>
    <w:rsid w:val="00EE463E"/>
    <w:rsid w:val="00F10C68"/>
    <w:rsid w:val="00F11BD8"/>
    <w:rsid w:val="00F21020"/>
    <w:rsid w:val="00F25E65"/>
    <w:rsid w:val="00F35FC6"/>
    <w:rsid w:val="00F3660D"/>
    <w:rsid w:val="00F46EDA"/>
    <w:rsid w:val="00F47122"/>
    <w:rsid w:val="00F545A9"/>
    <w:rsid w:val="00F7048D"/>
    <w:rsid w:val="00F84C79"/>
    <w:rsid w:val="00F87D56"/>
    <w:rsid w:val="00F97B00"/>
    <w:rsid w:val="00FA69DC"/>
    <w:rsid w:val="00FA73C5"/>
    <w:rsid w:val="00FA7D44"/>
    <w:rsid w:val="00FB7361"/>
    <w:rsid w:val="00FC4591"/>
    <w:rsid w:val="00FD0C04"/>
    <w:rsid w:val="00FD24A9"/>
    <w:rsid w:val="00FD3814"/>
    <w:rsid w:val="00FE3A37"/>
    <w:rsid w:val="00FE3DDB"/>
    <w:rsid w:val="00FE4810"/>
    <w:rsid w:val="00FF3FD9"/>
    <w:rsid w:val="00FF5485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7A612EE"/>
  <w15:chartTrackingRefBased/>
  <w15:docId w15:val="{0C5842EB-54FE-44F3-A6DB-B9C59F22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85FD4"/>
    <w:rPr>
      <w:color w:val="0000FF"/>
      <w:u w:val="single"/>
    </w:rPr>
  </w:style>
  <w:style w:type="paragraph" w:styleId="Buborkszveg">
    <w:name w:val="Balloon Text"/>
    <w:basedOn w:val="Norml"/>
    <w:semiHidden/>
    <w:rsid w:val="00F3660D"/>
    <w:rPr>
      <w:rFonts w:ascii="Tahoma" w:hAnsi="Tahoma" w:cs="Tahoma"/>
      <w:sz w:val="16"/>
      <w:szCs w:val="16"/>
    </w:rPr>
  </w:style>
  <w:style w:type="character" w:customStyle="1" w:styleId="null">
    <w:name w:val="null"/>
    <w:rsid w:val="00EC4BB0"/>
  </w:style>
  <w:style w:type="paragraph" w:styleId="lfej">
    <w:name w:val="header"/>
    <w:basedOn w:val="Norml"/>
    <w:link w:val="lfej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4C550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4C550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E4AA7"/>
    <w:pPr>
      <w:ind w:left="720"/>
      <w:contextualSpacing/>
    </w:pPr>
  </w:style>
  <w:style w:type="table" w:styleId="Rcsostblzat">
    <w:name w:val="Table Grid"/>
    <w:basedOn w:val="Normltblzat"/>
    <w:uiPriority w:val="59"/>
    <w:rsid w:val="002121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332326"/>
    <w:rPr>
      <w:color w:val="800080"/>
      <w:u w:val="single"/>
    </w:rPr>
  </w:style>
  <w:style w:type="character" w:customStyle="1" w:styleId="contactaddress">
    <w:name w:val="contact_address"/>
    <w:rsid w:val="00E01A84"/>
  </w:style>
  <w:style w:type="character" w:customStyle="1" w:styleId="5yl5">
    <w:name w:val="_5yl5"/>
    <w:rsid w:val="00534128"/>
  </w:style>
  <w:style w:type="character" w:styleId="Feloldatlanmegemlts">
    <w:name w:val="Unresolved Mention"/>
    <w:uiPriority w:val="99"/>
    <w:semiHidden/>
    <w:unhideWhenUsed/>
    <w:rsid w:val="008A2FF9"/>
    <w:rPr>
      <w:color w:val="605E5C"/>
      <w:shd w:val="clear" w:color="auto" w:fill="E1DFDD"/>
    </w:rPr>
  </w:style>
  <w:style w:type="paragraph" w:customStyle="1" w:styleId="Default">
    <w:name w:val="Default"/>
    <w:rsid w:val="00CD6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641C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Jegyzethivatkozs">
    <w:name w:val="annotation reference"/>
    <w:uiPriority w:val="99"/>
    <w:semiHidden/>
    <w:unhideWhenUsed/>
    <w:rsid w:val="005E44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E440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E440E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440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E4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mse@jmse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hu/maps/search/Lupa+BEach/@47.6229588,19.0656331,14z?entry=ttu&amp;g_ep=EgoyMDI1MDQwOS4wIKXMDSoASAFQAw%3D%3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mse@jmse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CAC2-10F1-47CB-9FA4-5DD50F1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612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STRANDKÉZILABDA</vt:lpstr>
      <vt:lpstr>STRANDKÉZILABDA</vt:lpstr>
    </vt:vector>
  </TitlesOfParts>
  <Company>Veszprémi Egyetem</Company>
  <LinksUpToDate>false</LinksUpToDate>
  <CharactersWithSpaces>4833</CharactersWithSpaces>
  <SharedDoc>false</SharedDoc>
  <HLinks>
    <vt:vector size="30" baseType="variant">
      <vt:variant>
        <vt:i4>5963893</vt:i4>
      </vt:variant>
      <vt:variant>
        <vt:i4>6</vt:i4>
      </vt:variant>
      <vt:variant>
        <vt:i4>0</vt:i4>
      </vt:variant>
      <vt:variant>
        <vt:i4>5</vt:i4>
      </vt:variant>
      <vt:variant>
        <vt:lpwstr>mailto:jmse@jmse.hu</vt:lpwstr>
      </vt:variant>
      <vt:variant>
        <vt:lpwstr/>
      </vt:variant>
      <vt:variant>
        <vt:i4>3997722</vt:i4>
      </vt:variant>
      <vt:variant>
        <vt:i4>3</vt:i4>
      </vt:variant>
      <vt:variant>
        <vt:i4>0</vt:i4>
      </vt:variant>
      <vt:variant>
        <vt:i4>5</vt:i4>
      </vt:variant>
      <vt:variant>
        <vt:lpwstr>mailto:jmse@jmse.com</vt:lpwstr>
      </vt:variant>
      <vt:variant>
        <vt:lpwstr/>
      </vt:variant>
      <vt:variant>
        <vt:i4>2949171</vt:i4>
      </vt:variant>
      <vt:variant>
        <vt:i4>0</vt:i4>
      </vt:variant>
      <vt:variant>
        <vt:i4>0</vt:i4>
      </vt:variant>
      <vt:variant>
        <vt:i4>5</vt:i4>
      </vt:variant>
      <vt:variant>
        <vt:lpwstr>https://www.google.hu/maps/search/Lupa+BEach/@47.6229588,19.0656331,14z?entry=ttu&amp;g_ep=EgoyMDI1MDQwOS4wIKXMDSoASAFQAw%3D%3D</vt:lpwstr>
      </vt:variant>
      <vt:variant>
        <vt:lpwstr/>
      </vt:variant>
      <vt:variant>
        <vt:i4>7995441</vt:i4>
      </vt:variant>
      <vt:variant>
        <vt:i4>-1</vt:i4>
      </vt:variant>
      <vt:variant>
        <vt:i4>1037</vt:i4>
      </vt:variant>
      <vt:variant>
        <vt:i4>1</vt:i4>
      </vt:variant>
      <vt:variant>
        <vt:lpwstr>https://jmse.hu/wp-content/uploads/2023/03/logoszoveg-1-e1679589135774.png</vt:lpwstr>
      </vt:variant>
      <vt:variant>
        <vt:lpwstr/>
      </vt:variant>
      <vt:variant>
        <vt:i4>7798841</vt:i4>
      </vt:variant>
      <vt:variant>
        <vt:i4>-1</vt:i4>
      </vt:variant>
      <vt:variant>
        <vt:i4>1038</vt:i4>
      </vt:variant>
      <vt:variant>
        <vt:i4>1</vt:i4>
      </vt:variant>
      <vt:variant>
        <vt:lpwstr>https://upload.wikimedia.org/wikipedia/commons/thumb/2/20/LG_symbol.svg/2048px-LG_symbol.svg.png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STRANDKÉZILABDA</dc:title>
  <dc:subject/>
  <dc:creator>Testnevelés Tanszék</dc:creator>
  <cp:keywords/>
  <cp:lastModifiedBy>Ujszászi Attila</cp:lastModifiedBy>
  <cp:revision>10</cp:revision>
  <cp:lastPrinted>2021-07-20T07:03:00Z</cp:lastPrinted>
  <dcterms:created xsi:type="dcterms:W3CDTF">2025-04-24T12:34:00Z</dcterms:created>
  <dcterms:modified xsi:type="dcterms:W3CDTF">2025-05-26T10:19:00Z</dcterms:modified>
</cp:coreProperties>
</file>